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F43" w:rsidRDefault="00F03F43" w:rsidP="006E3D02">
      <w:pPr>
        <w:jc w:val="center"/>
        <w:rPr>
          <w:rFonts w:ascii="微软雅黑" w:eastAsia="微软雅黑" w:hAnsi="微软雅黑"/>
          <w:b/>
          <w:sz w:val="32"/>
          <w:szCs w:val="32"/>
        </w:rPr>
      </w:pPr>
      <w:r w:rsidRPr="00050F8F">
        <w:rPr>
          <w:rFonts w:ascii="微软雅黑" w:eastAsia="微软雅黑" w:hAnsi="微软雅黑" w:hint="eastAsia"/>
          <w:b/>
          <w:sz w:val="32"/>
          <w:szCs w:val="32"/>
        </w:rPr>
        <w:t>南京医科大学关于博士研究生中期考核的实施办法</w:t>
      </w:r>
    </w:p>
    <w:p w:rsidR="00577AAC" w:rsidRPr="00B73695" w:rsidRDefault="00577AAC" w:rsidP="006E3D02">
      <w:pPr>
        <w:jc w:val="center"/>
        <w:rPr>
          <w:rFonts w:ascii="微软雅黑" w:eastAsia="微软雅黑" w:hAnsi="微软雅黑"/>
          <w:b/>
          <w:color w:val="FF0000"/>
          <w:sz w:val="28"/>
          <w:szCs w:val="28"/>
        </w:rPr>
      </w:pPr>
      <w:r w:rsidRPr="00B73695">
        <w:rPr>
          <w:rFonts w:ascii="微软雅黑" w:eastAsia="微软雅黑" w:hAnsi="微软雅黑" w:hint="eastAsia"/>
          <w:b/>
          <w:color w:val="FF0000"/>
          <w:sz w:val="28"/>
          <w:szCs w:val="28"/>
        </w:rPr>
        <w:t>（征求意见稿）</w:t>
      </w:r>
    </w:p>
    <w:p w:rsidR="00F03F43" w:rsidRPr="00050F8F" w:rsidRDefault="00F03F43" w:rsidP="006E3D02"/>
    <w:p w:rsidR="00F03F43" w:rsidRDefault="00562B90" w:rsidP="008D568E">
      <w:pPr>
        <w:spacing w:line="360" w:lineRule="auto"/>
        <w:ind w:firstLineChars="200" w:firstLine="480"/>
        <w:rPr>
          <w:rFonts w:ascii="宋体" w:hAnsi="宋体"/>
          <w:sz w:val="24"/>
          <w:szCs w:val="24"/>
        </w:rPr>
      </w:pPr>
      <w:r w:rsidRPr="00050F8F">
        <w:rPr>
          <w:rFonts w:ascii="宋体" w:hAnsi="宋体" w:hint="eastAsia"/>
          <w:sz w:val="24"/>
          <w:szCs w:val="24"/>
        </w:rPr>
        <w:t>根据教育部、国家发展改革委员会、财政部发布的《关于深化研究生教育改革的意见》（教研[2013]1号）</w:t>
      </w:r>
      <w:r>
        <w:rPr>
          <w:rFonts w:ascii="宋体" w:hAnsi="宋体" w:hint="eastAsia"/>
          <w:sz w:val="24"/>
          <w:szCs w:val="24"/>
        </w:rPr>
        <w:t>和</w:t>
      </w:r>
      <w:r w:rsidRPr="00F156AE">
        <w:rPr>
          <w:rFonts w:ascii="宋体" w:hAnsi="宋体" w:hint="eastAsia"/>
          <w:sz w:val="24"/>
          <w:szCs w:val="24"/>
        </w:rPr>
        <w:t>国务院学位委员会</w:t>
      </w:r>
      <w:r>
        <w:rPr>
          <w:rFonts w:ascii="宋体" w:hAnsi="宋体" w:hint="eastAsia"/>
          <w:sz w:val="24"/>
          <w:szCs w:val="24"/>
        </w:rPr>
        <w:t>、</w:t>
      </w:r>
      <w:r w:rsidRPr="00F156AE">
        <w:rPr>
          <w:rFonts w:ascii="宋体" w:hAnsi="宋体" w:hint="eastAsia"/>
          <w:sz w:val="24"/>
          <w:szCs w:val="24"/>
        </w:rPr>
        <w:t>教育部</w:t>
      </w:r>
      <w:r>
        <w:rPr>
          <w:rFonts w:ascii="宋体" w:hAnsi="宋体" w:hint="eastAsia"/>
          <w:sz w:val="24"/>
          <w:szCs w:val="24"/>
        </w:rPr>
        <w:t>《</w:t>
      </w:r>
      <w:r w:rsidRPr="00F156AE">
        <w:rPr>
          <w:rFonts w:ascii="宋体" w:hAnsi="宋体" w:hint="eastAsia"/>
          <w:sz w:val="24"/>
          <w:szCs w:val="24"/>
        </w:rPr>
        <w:t>关于加强学位与研究生教育质量保证和监督体系建设的意见</w:t>
      </w:r>
      <w:r>
        <w:rPr>
          <w:rFonts w:ascii="宋体" w:hAnsi="宋体" w:hint="eastAsia"/>
          <w:sz w:val="24"/>
          <w:szCs w:val="24"/>
        </w:rPr>
        <w:t>》（</w:t>
      </w:r>
      <w:r w:rsidRPr="00302C38">
        <w:rPr>
          <w:rFonts w:ascii="宋体" w:hAnsi="宋体" w:hint="eastAsia"/>
          <w:sz w:val="24"/>
          <w:szCs w:val="24"/>
        </w:rPr>
        <w:t>学位[2014]3号</w:t>
      </w:r>
      <w:r>
        <w:rPr>
          <w:rFonts w:ascii="宋体" w:hAnsi="宋体" w:hint="eastAsia"/>
          <w:sz w:val="24"/>
          <w:szCs w:val="24"/>
        </w:rPr>
        <w:t>）</w:t>
      </w:r>
      <w:r w:rsidRPr="00050F8F">
        <w:rPr>
          <w:rFonts w:ascii="宋体" w:hAnsi="宋体" w:hint="eastAsia"/>
          <w:sz w:val="24"/>
          <w:szCs w:val="24"/>
        </w:rPr>
        <w:t>文件要求，</w:t>
      </w:r>
      <w:r>
        <w:rPr>
          <w:rFonts w:ascii="宋体" w:hAnsi="宋体" w:hint="eastAsia"/>
          <w:sz w:val="24"/>
          <w:szCs w:val="24"/>
        </w:rPr>
        <w:t>为保障我校博士研究生培养质量，</w:t>
      </w:r>
      <w:r w:rsidR="00F03F43" w:rsidRPr="00050F8F">
        <w:rPr>
          <w:rFonts w:ascii="宋体" w:hAnsi="宋体" w:hint="eastAsia"/>
          <w:sz w:val="24"/>
          <w:szCs w:val="24"/>
        </w:rPr>
        <w:t>加强研究生</w:t>
      </w:r>
      <w:r>
        <w:rPr>
          <w:rFonts w:ascii="宋体" w:hAnsi="宋体" w:hint="eastAsia"/>
          <w:sz w:val="24"/>
          <w:szCs w:val="24"/>
        </w:rPr>
        <w:t>培养</w:t>
      </w:r>
      <w:r w:rsidR="008D568E" w:rsidRPr="00050F8F">
        <w:rPr>
          <w:rFonts w:ascii="宋体" w:hAnsi="宋体" w:hint="eastAsia"/>
          <w:sz w:val="24"/>
          <w:szCs w:val="24"/>
        </w:rPr>
        <w:t>的过程</w:t>
      </w:r>
      <w:r w:rsidR="00F03F43" w:rsidRPr="00050F8F">
        <w:rPr>
          <w:rFonts w:ascii="宋体" w:hAnsi="宋体" w:hint="eastAsia"/>
          <w:sz w:val="24"/>
          <w:szCs w:val="24"/>
        </w:rPr>
        <w:t>管理，</w:t>
      </w:r>
      <w:r w:rsidR="000F64D9" w:rsidRPr="00050F8F">
        <w:rPr>
          <w:rFonts w:ascii="宋体" w:hAnsi="宋体" w:hint="eastAsia"/>
          <w:sz w:val="24"/>
          <w:szCs w:val="24"/>
        </w:rPr>
        <w:t>进一步规范研究生中期考核的组织和实施，</w:t>
      </w:r>
      <w:r w:rsidR="008D568E" w:rsidRPr="00050F8F">
        <w:rPr>
          <w:rFonts w:ascii="宋体" w:hAnsi="宋体" w:hint="eastAsia"/>
          <w:sz w:val="24"/>
          <w:szCs w:val="24"/>
        </w:rPr>
        <w:t>特制定本</w:t>
      </w:r>
      <w:r w:rsidR="00F03F43" w:rsidRPr="00050F8F">
        <w:rPr>
          <w:rFonts w:ascii="宋体" w:hAnsi="宋体" w:hint="eastAsia"/>
          <w:sz w:val="24"/>
          <w:szCs w:val="24"/>
        </w:rPr>
        <w:t>实施办法。</w:t>
      </w:r>
      <w:bookmarkStart w:id="0" w:name="_GoBack"/>
      <w:bookmarkEnd w:id="0"/>
    </w:p>
    <w:p w:rsidR="00F03F43" w:rsidRPr="00302C38" w:rsidRDefault="00F03F43" w:rsidP="006E3D02">
      <w:pPr>
        <w:spacing w:line="360" w:lineRule="auto"/>
        <w:rPr>
          <w:rFonts w:ascii="宋体" w:hAnsi="宋体"/>
          <w:b/>
          <w:sz w:val="24"/>
          <w:szCs w:val="24"/>
        </w:rPr>
      </w:pPr>
      <w:r w:rsidRPr="00302C38">
        <w:rPr>
          <w:rFonts w:ascii="宋体" w:hAnsi="宋体" w:hint="eastAsia"/>
          <w:b/>
          <w:sz w:val="24"/>
          <w:szCs w:val="24"/>
        </w:rPr>
        <w:t>一、</w:t>
      </w:r>
      <w:r w:rsidR="000F64D9" w:rsidRPr="00302C38">
        <w:rPr>
          <w:rFonts w:ascii="宋体" w:hAnsi="宋体" w:hint="eastAsia"/>
          <w:b/>
          <w:sz w:val="24"/>
          <w:szCs w:val="24"/>
        </w:rPr>
        <w:t>总体要求</w:t>
      </w:r>
    </w:p>
    <w:p w:rsidR="00F03F43" w:rsidRPr="00050F8F" w:rsidRDefault="000F64D9" w:rsidP="000F64D9">
      <w:pPr>
        <w:spacing w:line="360" w:lineRule="auto"/>
        <w:ind w:firstLineChars="200" w:firstLine="480"/>
        <w:rPr>
          <w:rFonts w:ascii="宋体" w:hAnsi="宋体"/>
          <w:sz w:val="24"/>
          <w:szCs w:val="24"/>
        </w:rPr>
      </w:pPr>
      <w:r w:rsidRPr="00050F8F">
        <w:rPr>
          <w:rFonts w:ascii="宋体" w:hAnsi="宋体" w:hint="eastAsia"/>
          <w:sz w:val="24"/>
          <w:szCs w:val="24"/>
        </w:rPr>
        <w:t>博士研究生中期考核是培养过程中的重要考核之一，是加强研究生培养过程管理，提高研究生培养质量的有效手段。</w:t>
      </w:r>
      <w:r w:rsidR="00F03F43" w:rsidRPr="00050F8F">
        <w:rPr>
          <w:rFonts w:ascii="宋体" w:hAnsi="宋体" w:hint="eastAsia"/>
          <w:sz w:val="24"/>
          <w:szCs w:val="24"/>
        </w:rPr>
        <w:t>主要考核博士研究生学位课程学习是否达到规定要求，是否具有从事科学研究应具备的宽广而深厚的理论知识和创新思维能力，考察</w:t>
      </w:r>
      <w:r w:rsidRPr="00050F8F">
        <w:rPr>
          <w:rFonts w:ascii="宋体" w:hAnsi="宋体" w:hint="eastAsia"/>
          <w:sz w:val="24"/>
          <w:szCs w:val="24"/>
        </w:rPr>
        <w:t>其是否完成学位论文开题、研究课题已取得一定的进展</w:t>
      </w:r>
      <w:r w:rsidR="00F03F43" w:rsidRPr="00050F8F">
        <w:rPr>
          <w:rFonts w:ascii="宋体" w:hAnsi="宋体" w:hint="eastAsia"/>
          <w:sz w:val="24"/>
          <w:szCs w:val="24"/>
        </w:rPr>
        <w:t>。</w:t>
      </w:r>
    </w:p>
    <w:p w:rsidR="000F64D9" w:rsidRPr="00302C38" w:rsidRDefault="000F64D9" w:rsidP="000F64D9">
      <w:pPr>
        <w:spacing w:line="360" w:lineRule="auto"/>
        <w:rPr>
          <w:rFonts w:ascii="宋体" w:hAnsi="宋体"/>
          <w:b/>
          <w:sz w:val="24"/>
          <w:szCs w:val="24"/>
        </w:rPr>
      </w:pPr>
      <w:r w:rsidRPr="00302C38">
        <w:rPr>
          <w:rFonts w:ascii="宋体" w:hAnsi="宋体" w:hint="eastAsia"/>
          <w:b/>
          <w:sz w:val="24"/>
          <w:szCs w:val="24"/>
        </w:rPr>
        <w:t>二、考核内容</w:t>
      </w:r>
    </w:p>
    <w:p w:rsidR="00120402" w:rsidRPr="00050F8F" w:rsidRDefault="000F64D9" w:rsidP="00120402">
      <w:pPr>
        <w:spacing w:line="360" w:lineRule="auto"/>
        <w:ind w:firstLineChars="200" w:firstLine="480"/>
        <w:rPr>
          <w:rFonts w:ascii="宋体" w:hAnsi="宋体"/>
          <w:sz w:val="24"/>
          <w:szCs w:val="24"/>
        </w:rPr>
      </w:pPr>
      <w:r w:rsidRPr="00050F8F">
        <w:rPr>
          <w:rFonts w:ascii="宋体" w:hAnsi="宋体" w:hint="eastAsia"/>
          <w:sz w:val="24"/>
          <w:szCs w:val="24"/>
        </w:rPr>
        <w:t>按照全面发展的要求，对照检查个人培养计划执行情况，全面考核研究生思想政治素质、课程学习、论文进展及科研创新能力等。具体内容如下：</w:t>
      </w:r>
    </w:p>
    <w:p w:rsidR="000F64D9" w:rsidRPr="00050F8F" w:rsidRDefault="00E07D4E" w:rsidP="0055482D">
      <w:pPr>
        <w:spacing w:line="360" w:lineRule="auto"/>
        <w:rPr>
          <w:rFonts w:ascii="宋体" w:hAnsi="宋体"/>
          <w:sz w:val="24"/>
          <w:szCs w:val="24"/>
        </w:rPr>
      </w:pPr>
      <w:r>
        <w:rPr>
          <w:rFonts w:ascii="宋体" w:hAnsi="宋体" w:hint="eastAsia"/>
          <w:sz w:val="24"/>
          <w:szCs w:val="24"/>
        </w:rPr>
        <w:t xml:space="preserve">    </w:t>
      </w:r>
      <w:r w:rsidR="0055482D" w:rsidRPr="00050F8F">
        <w:rPr>
          <w:rFonts w:ascii="宋体" w:hAnsi="宋体" w:hint="eastAsia"/>
          <w:sz w:val="24"/>
          <w:szCs w:val="24"/>
        </w:rPr>
        <w:t>1、</w:t>
      </w:r>
      <w:r w:rsidR="000F64D9" w:rsidRPr="00050F8F">
        <w:rPr>
          <w:rFonts w:ascii="宋体" w:hAnsi="宋体" w:hint="eastAsia"/>
          <w:sz w:val="24"/>
          <w:szCs w:val="24"/>
        </w:rPr>
        <w:t>思想及道德品质</w:t>
      </w:r>
      <w:r w:rsidR="0055482D" w:rsidRPr="00050F8F">
        <w:rPr>
          <w:rFonts w:ascii="宋体" w:hAnsi="宋体" w:hint="eastAsia"/>
          <w:sz w:val="24"/>
          <w:szCs w:val="24"/>
        </w:rPr>
        <w:t>：</w:t>
      </w:r>
      <w:r w:rsidR="000F64D9" w:rsidRPr="00050F8F">
        <w:rPr>
          <w:rFonts w:ascii="宋体" w:hAnsi="宋体" w:hint="eastAsia"/>
          <w:sz w:val="24"/>
          <w:szCs w:val="24"/>
        </w:rPr>
        <w:t>主要从研究生政治素质、治学态度、道德修养、</w:t>
      </w:r>
      <w:r w:rsidR="00813C76" w:rsidRPr="00050F8F">
        <w:rPr>
          <w:rFonts w:ascii="宋体" w:hAnsi="宋体" w:hint="eastAsia"/>
          <w:sz w:val="24"/>
          <w:szCs w:val="24"/>
        </w:rPr>
        <w:t>团队精神</w:t>
      </w:r>
      <w:r w:rsidR="000F64D9" w:rsidRPr="00050F8F">
        <w:rPr>
          <w:rFonts w:ascii="宋体" w:hAnsi="宋体" w:hint="eastAsia"/>
          <w:sz w:val="24"/>
          <w:szCs w:val="24"/>
        </w:rPr>
        <w:t>、组织纪律等方面考核研究生品行是否达到研究生培养目标的要求；</w:t>
      </w:r>
    </w:p>
    <w:p w:rsidR="0055482D" w:rsidRPr="00050F8F" w:rsidRDefault="00E07D4E" w:rsidP="000F64D9">
      <w:pPr>
        <w:spacing w:line="360" w:lineRule="auto"/>
        <w:rPr>
          <w:rFonts w:ascii="宋体" w:hAnsi="宋体"/>
          <w:sz w:val="24"/>
          <w:szCs w:val="24"/>
        </w:rPr>
      </w:pPr>
      <w:r>
        <w:rPr>
          <w:rFonts w:ascii="宋体" w:hAnsi="宋体" w:hint="eastAsia"/>
          <w:sz w:val="24"/>
          <w:szCs w:val="24"/>
        </w:rPr>
        <w:t xml:space="preserve">    </w:t>
      </w:r>
      <w:r w:rsidR="0055482D" w:rsidRPr="00050F8F">
        <w:rPr>
          <w:rFonts w:ascii="宋体" w:hAnsi="宋体" w:hint="eastAsia"/>
          <w:sz w:val="24"/>
          <w:szCs w:val="24"/>
        </w:rPr>
        <w:t>2、</w:t>
      </w:r>
      <w:r w:rsidR="000F64D9" w:rsidRPr="00050F8F">
        <w:rPr>
          <w:rFonts w:ascii="宋体" w:hAnsi="宋体" w:hint="eastAsia"/>
          <w:sz w:val="24"/>
          <w:szCs w:val="24"/>
        </w:rPr>
        <w:t>课程学习情况</w:t>
      </w:r>
      <w:r w:rsidR="0055482D" w:rsidRPr="00050F8F">
        <w:rPr>
          <w:rFonts w:ascii="宋体" w:hAnsi="宋体" w:hint="eastAsia"/>
          <w:sz w:val="24"/>
          <w:szCs w:val="24"/>
        </w:rPr>
        <w:t>：</w:t>
      </w:r>
      <w:r w:rsidR="000F64D9" w:rsidRPr="00050F8F">
        <w:rPr>
          <w:rFonts w:ascii="宋体" w:hAnsi="宋体" w:hint="eastAsia"/>
          <w:sz w:val="24"/>
          <w:szCs w:val="24"/>
        </w:rPr>
        <w:t>主要</w:t>
      </w:r>
      <w:r w:rsidR="0055482D" w:rsidRPr="00050F8F">
        <w:rPr>
          <w:rFonts w:ascii="宋体" w:hAnsi="宋体" w:hint="eastAsia"/>
          <w:sz w:val="24"/>
          <w:szCs w:val="24"/>
        </w:rPr>
        <w:t>按</w:t>
      </w:r>
      <w:r w:rsidR="000F64D9" w:rsidRPr="00050F8F">
        <w:rPr>
          <w:rFonts w:ascii="宋体" w:hAnsi="宋体" w:hint="eastAsia"/>
          <w:sz w:val="24"/>
          <w:szCs w:val="24"/>
        </w:rPr>
        <w:t>研究生个人培养计划</w:t>
      </w:r>
      <w:r w:rsidR="0055482D" w:rsidRPr="00050F8F">
        <w:rPr>
          <w:rFonts w:ascii="宋体" w:hAnsi="宋体" w:hint="eastAsia"/>
          <w:sz w:val="24"/>
          <w:szCs w:val="24"/>
        </w:rPr>
        <w:t>核查</w:t>
      </w:r>
      <w:r w:rsidR="000F64D9" w:rsidRPr="00050F8F">
        <w:rPr>
          <w:rFonts w:ascii="宋体" w:hAnsi="宋体" w:hint="eastAsia"/>
          <w:sz w:val="24"/>
          <w:szCs w:val="24"/>
        </w:rPr>
        <w:t>课程</w:t>
      </w:r>
      <w:r w:rsidR="0055482D" w:rsidRPr="00050F8F">
        <w:rPr>
          <w:rFonts w:ascii="宋体" w:hAnsi="宋体" w:hint="eastAsia"/>
          <w:sz w:val="24"/>
          <w:szCs w:val="24"/>
        </w:rPr>
        <w:t>学习及学分获得情况</w:t>
      </w:r>
      <w:r w:rsidR="000F64D9" w:rsidRPr="00050F8F">
        <w:rPr>
          <w:rFonts w:ascii="宋体" w:hAnsi="宋体" w:hint="eastAsia"/>
          <w:sz w:val="24"/>
          <w:szCs w:val="24"/>
        </w:rPr>
        <w:t>；</w:t>
      </w:r>
    </w:p>
    <w:p w:rsidR="000F64D9" w:rsidRPr="00050F8F" w:rsidRDefault="00E07D4E" w:rsidP="000F64D9">
      <w:pPr>
        <w:spacing w:line="360" w:lineRule="auto"/>
        <w:rPr>
          <w:rFonts w:ascii="宋体" w:hAnsi="宋体"/>
          <w:sz w:val="24"/>
          <w:szCs w:val="24"/>
        </w:rPr>
      </w:pPr>
      <w:r>
        <w:rPr>
          <w:rFonts w:ascii="宋体" w:hAnsi="宋体" w:hint="eastAsia"/>
          <w:sz w:val="24"/>
          <w:szCs w:val="24"/>
        </w:rPr>
        <w:t xml:space="preserve">    </w:t>
      </w:r>
      <w:r w:rsidR="0055482D" w:rsidRPr="00050F8F">
        <w:rPr>
          <w:rFonts w:ascii="宋体" w:hAnsi="宋体" w:hint="eastAsia"/>
          <w:sz w:val="24"/>
          <w:szCs w:val="24"/>
        </w:rPr>
        <w:t>3、</w:t>
      </w:r>
      <w:r w:rsidR="000F64D9" w:rsidRPr="00050F8F">
        <w:rPr>
          <w:rFonts w:ascii="宋体" w:hAnsi="宋体" w:hint="eastAsia"/>
          <w:sz w:val="24"/>
          <w:szCs w:val="24"/>
        </w:rPr>
        <w:t>科研能力及学位论文进展情况</w:t>
      </w:r>
      <w:r w:rsidR="0055482D" w:rsidRPr="00050F8F">
        <w:rPr>
          <w:rFonts w:ascii="宋体" w:hAnsi="宋体" w:hint="eastAsia"/>
          <w:sz w:val="24"/>
          <w:szCs w:val="24"/>
        </w:rPr>
        <w:t>：</w:t>
      </w:r>
      <w:r w:rsidR="000F64D9" w:rsidRPr="00050F8F">
        <w:rPr>
          <w:rFonts w:ascii="宋体" w:hAnsi="宋体" w:hint="eastAsia"/>
          <w:sz w:val="24"/>
          <w:szCs w:val="24"/>
        </w:rPr>
        <w:t>主要结合研究生论文研究课题进展情况、学术交流、文献阅读、学术论文发表等科研活动的情况进行考核，</w:t>
      </w:r>
      <w:r w:rsidR="000F64D9" w:rsidRPr="001012AC">
        <w:rPr>
          <w:rFonts w:ascii="宋体" w:hAnsi="宋体" w:hint="eastAsia"/>
          <w:sz w:val="24"/>
          <w:szCs w:val="24"/>
          <w:highlight w:val="yellow"/>
        </w:rPr>
        <w:t>考查研究生是否按照开题报告的研究内容和进度开展科研工作，</w:t>
      </w:r>
      <w:r w:rsidR="000F64D9" w:rsidRPr="00050F8F">
        <w:rPr>
          <w:rFonts w:ascii="宋体" w:hAnsi="宋体" w:hint="eastAsia"/>
          <w:sz w:val="24"/>
          <w:szCs w:val="24"/>
        </w:rPr>
        <w:t>研究课题的进展情况，</w:t>
      </w:r>
      <w:r w:rsidR="00DA08A4">
        <w:rPr>
          <w:rFonts w:ascii="宋体" w:hAnsi="宋体" w:hint="eastAsia"/>
          <w:sz w:val="24"/>
          <w:szCs w:val="24"/>
        </w:rPr>
        <w:t>科研记录情况，</w:t>
      </w:r>
      <w:r w:rsidR="000F64D9" w:rsidRPr="00050F8F">
        <w:rPr>
          <w:rFonts w:ascii="宋体" w:hAnsi="宋体" w:hint="eastAsia"/>
          <w:sz w:val="24"/>
          <w:szCs w:val="24"/>
        </w:rPr>
        <w:t>是否有违反学术道德情况，以及研究生从事科学研究的能力。</w:t>
      </w:r>
    </w:p>
    <w:p w:rsidR="00F03F43" w:rsidRPr="00302C38" w:rsidRDefault="0055482D" w:rsidP="006E3D02">
      <w:pPr>
        <w:spacing w:line="360" w:lineRule="auto"/>
        <w:rPr>
          <w:rFonts w:ascii="宋体" w:hAnsi="宋体"/>
          <w:b/>
          <w:sz w:val="24"/>
          <w:szCs w:val="24"/>
        </w:rPr>
      </w:pPr>
      <w:r w:rsidRPr="00302C38">
        <w:rPr>
          <w:rFonts w:ascii="宋体" w:hAnsi="宋体" w:hint="eastAsia"/>
          <w:b/>
          <w:sz w:val="24"/>
          <w:szCs w:val="24"/>
        </w:rPr>
        <w:t>三</w:t>
      </w:r>
      <w:r w:rsidR="00F03F43" w:rsidRPr="00302C38">
        <w:rPr>
          <w:rFonts w:ascii="宋体" w:hAnsi="宋体" w:hint="eastAsia"/>
          <w:b/>
          <w:sz w:val="24"/>
          <w:szCs w:val="24"/>
        </w:rPr>
        <w:t>、考核</w:t>
      </w:r>
      <w:r w:rsidRPr="00302C38">
        <w:rPr>
          <w:rFonts w:ascii="宋体" w:hAnsi="宋体" w:hint="eastAsia"/>
          <w:b/>
          <w:sz w:val="24"/>
          <w:szCs w:val="24"/>
        </w:rPr>
        <w:t>组织</w:t>
      </w:r>
    </w:p>
    <w:p w:rsidR="00F03F43" w:rsidRPr="00050F8F" w:rsidRDefault="00980FFD" w:rsidP="0017534D">
      <w:pPr>
        <w:spacing w:line="360" w:lineRule="auto"/>
        <w:ind w:firstLineChars="200" w:firstLine="480"/>
        <w:rPr>
          <w:rFonts w:ascii="宋体" w:hAnsi="宋体"/>
          <w:sz w:val="24"/>
          <w:szCs w:val="24"/>
        </w:rPr>
      </w:pPr>
      <w:r w:rsidRPr="001012AC">
        <w:rPr>
          <w:rFonts w:ascii="宋体" w:hAnsi="宋体" w:hint="eastAsia"/>
          <w:sz w:val="24"/>
          <w:szCs w:val="24"/>
          <w:highlight w:val="yellow"/>
        </w:rPr>
        <w:t>全日制</w:t>
      </w:r>
      <w:r w:rsidR="00454F88" w:rsidRPr="001012AC">
        <w:rPr>
          <w:rFonts w:ascii="宋体" w:hAnsi="宋体" w:hint="eastAsia"/>
          <w:sz w:val="24"/>
          <w:szCs w:val="24"/>
          <w:highlight w:val="yellow"/>
        </w:rPr>
        <w:t>博士</w:t>
      </w:r>
      <w:r w:rsidR="000F64D9" w:rsidRPr="001012AC">
        <w:rPr>
          <w:rFonts w:ascii="宋体" w:hAnsi="宋体" w:hint="eastAsia"/>
          <w:sz w:val="24"/>
          <w:szCs w:val="24"/>
          <w:highlight w:val="yellow"/>
        </w:rPr>
        <w:t>研究生</w:t>
      </w:r>
      <w:r w:rsidR="000F64D9" w:rsidRPr="00050F8F">
        <w:rPr>
          <w:rFonts w:ascii="宋体" w:hAnsi="宋体" w:hint="eastAsia"/>
          <w:sz w:val="24"/>
          <w:szCs w:val="24"/>
        </w:rPr>
        <w:t>中期考核施行</w:t>
      </w:r>
      <w:r w:rsidR="000F64D9" w:rsidRPr="001012AC">
        <w:rPr>
          <w:rFonts w:ascii="宋体" w:hAnsi="宋体" w:hint="eastAsia"/>
          <w:sz w:val="24"/>
          <w:szCs w:val="24"/>
          <w:highlight w:val="yellow"/>
        </w:rPr>
        <w:t>研究生本人申请、导师审核、</w:t>
      </w:r>
      <w:r w:rsidR="00454F88" w:rsidRPr="001012AC">
        <w:rPr>
          <w:rFonts w:ascii="宋体" w:hAnsi="宋体" w:hint="eastAsia"/>
          <w:sz w:val="24"/>
          <w:szCs w:val="24"/>
          <w:highlight w:val="yellow"/>
        </w:rPr>
        <w:t>学校各学位评定分委员会统一</w:t>
      </w:r>
      <w:r w:rsidR="000F64D9" w:rsidRPr="001012AC">
        <w:rPr>
          <w:rFonts w:ascii="宋体" w:hAnsi="宋体" w:hint="eastAsia"/>
          <w:sz w:val="24"/>
          <w:szCs w:val="24"/>
          <w:highlight w:val="yellow"/>
        </w:rPr>
        <w:t>组织考核</w:t>
      </w:r>
      <w:r w:rsidR="0017534D" w:rsidRPr="001012AC">
        <w:rPr>
          <w:rFonts w:ascii="宋体" w:hAnsi="宋体" w:hint="eastAsia"/>
          <w:sz w:val="24"/>
          <w:szCs w:val="24"/>
          <w:highlight w:val="yellow"/>
        </w:rPr>
        <w:t>并审定考核结果</w:t>
      </w:r>
      <w:r w:rsidR="000F64D9" w:rsidRPr="001012AC">
        <w:rPr>
          <w:rFonts w:ascii="宋体" w:hAnsi="宋体" w:hint="eastAsia"/>
          <w:sz w:val="24"/>
          <w:szCs w:val="24"/>
          <w:highlight w:val="yellow"/>
        </w:rPr>
        <w:t>，研究生院备案的工作制度</w:t>
      </w:r>
      <w:r w:rsidR="00CE7A39" w:rsidRPr="00050F8F">
        <w:rPr>
          <w:rFonts w:ascii="宋体" w:hAnsi="宋体" w:hint="eastAsia"/>
          <w:sz w:val="24"/>
          <w:szCs w:val="24"/>
        </w:rPr>
        <w:t>。</w:t>
      </w:r>
      <w:r w:rsidR="00DE0C24" w:rsidRPr="00DE0C24">
        <w:rPr>
          <w:rFonts w:ascii="宋体" w:hAnsi="宋体" w:hint="eastAsia"/>
          <w:sz w:val="24"/>
          <w:szCs w:val="24"/>
          <w:highlight w:val="yellow"/>
        </w:rPr>
        <w:t>二年级博士研究生完成开题报告后方可申请中期考核。</w:t>
      </w:r>
      <w:r w:rsidR="00CE7A39" w:rsidRPr="001012AC">
        <w:rPr>
          <w:rFonts w:ascii="宋体" w:hAnsi="宋体" w:hint="eastAsia"/>
          <w:sz w:val="24"/>
          <w:szCs w:val="24"/>
        </w:rPr>
        <w:t>博士生导师</w:t>
      </w:r>
      <w:r w:rsidR="006A07F1" w:rsidRPr="001012AC">
        <w:rPr>
          <w:rFonts w:ascii="宋体" w:hAnsi="宋体" w:hint="eastAsia"/>
          <w:sz w:val="24"/>
          <w:szCs w:val="24"/>
        </w:rPr>
        <w:t>必须列席或参加</w:t>
      </w:r>
      <w:r w:rsidR="00CE7A39" w:rsidRPr="001012AC">
        <w:rPr>
          <w:rFonts w:ascii="宋体" w:hAnsi="宋体" w:hint="eastAsia"/>
          <w:sz w:val="24"/>
          <w:szCs w:val="24"/>
        </w:rPr>
        <w:t>所指导博士</w:t>
      </w:r>
      <w:r w:rsidR="00D32963" w:rsidRPr="001012AC">
        <w:rPr>
          <w:rFonts w:ascii="宋体" w:hAnsi="宋体" w:hint="eastAsia"/>
          <w:sz w:val="24"/>
          <w:szCs w:val="24"/>
        </w:rPr>
        <w:t>研究</w:t>
      </w:r>
      <w:r w:rsidR="00CE7A39" w:rsidRPr="001012AC">
        <w:rPr>
          <w:rFonts w:ascii="宋体" w:hAnsi="宋体" w:hint="eastAsia"/>
          <w:sz w:val="24"/>
          <w:szCs w:val="24"/>
        </w:rPr>
        <w:t>生的中期考核</w:t>
      </w:r>
      <w:r w:rsidR="000F64D9" w:rsidRPr="001012AC">
        <w:rPr>
          <w:rFonts w:ascii="宋体" w:hAnsi="宋体" w:hint="eastAsia"/>
          <w:sz w:val="24"/>
          <w:szCs w:val="24"/>
        </w:rPr>
        <w:t>。</w:t>
      </w:r>
    </w:p>
    <w:p w:rsidR="00813C76" w:rsidRPr="00050F8F" w:rsidRDefault="00813C76" w:rsidP="0017534D">
      <w:pPr>
        <w:spacing w:line="360" w:lineRule="auto"/>
        <w:ind w:firstLineChars="200" w:firstLine="480"/>
        <w:rPr>
          <w:rFonts w:ascii="宋体" w:hAnsi="宋体"/>
          <w:sz w:val="24"/>
          <w:szCs w:val="24"/>
        </w:rPr>
      </w:pPr>
      <w:r w:rsidRPr="00050F8F">
        <w:rPr>
          <w:rFonts w:ascii="宋体" w:hAnsi="宋体" w:hint="eastAsia"/>
          <w:sz w:val="24"/>
          <w:szCs w:val="24"/>
        </w:rPr>
        <w:lastRenderedPageBreak/>
        <w:t>学校各学位评定分委员会统一组织相关</w:t>
      </w:r>
      <w:r w:rsidR="00305B9D" w:rsidRPr="00050F8F">
        <w:rPr>
          <w:rFonts w:ascii="宋体" w:hAnsi="宋体" w:hint="eastAsia"/>
          <w:sz w:val="24"/>
          <w:szCs w:val="24"/>
        </w:rPr>
        <w:t>学院和</w:t>
      </w:r>
      <w:r w:rsidRPr="00050F8F">
        <w:rPr>
          <w:rFonts w:ascii="宋体" w:hAnsi="宋体" w:hint="eastAsia"/>
          <w:sz w:val="24"/>
          <w:szCs w:val="24"/>
        </w:rPr>
        <w:t>学科博士研究生</w:t>
      </w:r>
      <w:r w:rsidR="00454F88" w:rsidRPr="00050F8F">
        <w:rPr>
          <w:rFonts w:ascii="宋体" w:hAnsi="宋体" w:hint="eastAsia"/>
          <w:sz w:val="24"/>
          <w:szCs w:val="24"/>
        </w:rPr>
        <w:t>的</w:t>
      </w:r>
      <w:r w:rsidRPr="00050F8F">
        <w:rPr>
          <w:rFonts w:ascii="宋体" w:hAnsi="宋体" w:hint="eastAsia"/>
          <w:sz w:val="24"/>
          <w:szCs w:val="24"/>
        </w:rPr>
        <w:t>中期考核。以一级学科或二级学科为单元组织，成立相应中期考核</w:t>
      </w:r>
      <w:r w:rsidR="00CE7A39" w:rsidRPr="00050F8F">
        <w:rPr>
          <w:rFonts w:ascii="宋体" w:hAnsi="宋体" w:hint="eastAsia"/>
          <w:sz w:val="24"/>
          <w:szCs w:val="24"/>
        </w:rPr>
        <w:t>专家</w:t>
      </w:r>
      <w:r w:rsidRPr="00050F8F">
        <w:rPr>
          <w:rFonts w:ascii="宋体" w:hAnsi="宋体" w:hint="eastAsia"/>
          <w:sz w:val="24"/>
          <w:szCs w:val="24"/>
        </w:rPr>
        <w:t>小组，负责</w:t>
      </w:r>
      <w:r w:rsidR="00454F88" w:rsidRPr="00050F8F">
        <w:rPr>
          <w:rFonts w:ascii="宋体" w:hAnsi="宋体" w:hint="eastAsia"/>
          <w:sz w:val="24"/>
          <w:szCs w:val="24"/>
        </w:rPr>
        <w:t>博士</w:t>
      </w:r>
      <w:r w:rsidRPr="00050F8F">
        <w:rPr>
          <w:rFonts w:ascii="宋体" w:hAnsi="宋体" w:hint="eastAsia"/>
          <w:sz w:val="24"/>
          <w:szCs w:val="24"/>
        </w:rPr>
        <w:t>研究生中期考核的具体实施</w:t>
      </w:r>
      <w:r w:rsidR="00454F88" w:rsidRPr="00050F8F">
        <w:rPr>
          <w:rFonts w:ascii="宋体" w:hAnsi="宋体" w:hint="eastAsia"/>
          <w:sz w:val="24"/>
          <w:szCs w:val="24"/>
        </w:rPr>
        <w:t>。</w:t>
      </w:r>
      <w:r w:rsidRPr="001012AC">
        <w:rPr>
          <w:rFonts w:ascii="宋体" w:hAnsi="宋体" w:hint="eastAsia"/>
          <w:sz w:val="24"/>
          <w:szCs w:val="24"/>
        </w:rPr>
        <w:t>考核</w:t>
      </w:r>
      <w:r w:rsidR="00CE7A39" w:rsidRPr="001012AC">
        <w:rPr>
          <w:rFonts w:ascii="宋体" w:hAnsi="宋体" w:hint="eastAsia"/>
          <w:sz w:val="24"/>
          <w:szCs w:val="24"/>
        </w:rPr>
        <w:t>专家</w:t>
      </w:r>
      <w:r w:rsidRPr="001012AC">
        <w:rPr>
          <w:rFonts w:ascii="宋体" w:hAnsi="宋体" w:hint="eastAsia"/>
          <w:sz w:val="24"/>
          <w:szCs w:val="24"/>
        </w:rPr>
        <w:t>小组</w:t>
      </w:r>
      <w:r w:rsidR="00302C38" w:rsidRPr="001012AC">
        <w:rPr>
          <w:rFonts w:ascii="宋体" w:hAnsi="宋体" w:hint="eastAsia"/>
          <w:sz w:val="24"/>
          <w:szCs w:val="24"/>
        </w:rPr>
        <w:t>5-7</w:t>
      </w:r>
      <w:r w:rsidR="00771806" w:rsidRPr="001012AC">
        <w:rPr>
          <w:rFonts w:ascii="宋体" w:hAnsi="宋体" w:hint="eastAsia"/>
          <w:sz w:val="24"/>
          <w:szCs w:val="24"/>
        </w:rPr>
        <w:t>人</w:t>
      </w:r>
      <w:r w:rsidR="00302C38" w:rsidRPr="001012AC">
        <w:rPr>
          <w:rFonts w:ascii="宋体" w:hAnsi="宋体" w:hint="eastAsia"/>
          <w:sz w:val="24"/>
          <w:szCs w:val="24"/>
        </w:rPr>
        <w:t>组成，</w:t>
      </w:r>
      <w:r w:rsidRPr="001012AC">
        <w:rPr>
          <w:rFonts w:ascii="宋体" w:hAnsi="宋体" w:hint="eastAsia"/>
          <w:sz w:val="24"/>
          <w:szCs w:val="24"/>
        </w:rPr>
        <w:t>应设组长1名</w:t>
      </w:r>
      <w:r w:rsidR="00454F88" w:rsidRPr="001012AC">
        <w:rPr>
          <w:rFonts w:ascii="宋体" w:hAnsi="宋体" w:hint="eastAsia"/>
          <w:sz w:val="24"/>
          <w:szCs w:val="24"/>
        </w:rPr>
        <w:t>，</w:t>
      </w:r>
      <w:r w:rsidR="006A07F1" w:rsidRPr="001012AC">
        <w:rPr>
          <w:rFonts w:ascii="宋体" w:hAnsi="宋体" w:hint="eastAsia"/>
          <w:sz w:val="24"/>
          <w:szCs w:val="24"/>
        </w:rPr>
        <w:t>小组成员至少</w:t>
      </w:r>
      <w:r w:rsidR="006A07F1" w:rsidRPr="001012AC">
        <w:rPr>
          <w:rFonts w:ascii="宋体" w:hAnsi="宋体"/>
          <w:sz w:val="24"/>
          <w:szCs w:val="24"/>
        </w:rPr>
        <w:t>5</w:t>
      </w:r>
      <w:r w:rsidR="006A07F1" w:rsidRPr="001012AC">
        <w:rPr>
          <w:rFonts w:ascii="宋体" w:hAnsi="宋体" w:hint="eastAsia"/>
          <w:sz w:val="24"/>
          <w:szCs w:val="24"/>
        </w:rPr>
        <w:t>人为博士生导师，</w:t>
      </w:r>
      <w:r w:rsidR="000E1347" w:rsidRPr="001012AC">
        <w:rPr>
          <w:rFonts w:ascii="宋体" w:hAnsi="宋体" w:hint="eastAsia"/>
          <w:sz w:val="24"/>
          <w:szCs w:val="24"/>
        </w:rPr>
        <w:t>并</w:t>
      </w:r>
      <w:r w:rsidR="00D32963" w:rsidRPr="001012AC">
        <w:rPr>
          <w:rFonts w:ascii="宋体" w:hAnsi="宋体" w:hint="eastAsia"/>
          <w:sz w:val="24"/>
          <w:szCs w:val="24"/>
        </w:rPr>
        <w:t>至少</w:t>
      </w:r>
      <w:r w:rsidR="000E1347" w:rsidRPr="001012AC">
        <w:rPr>
          <w:rFonts w:ascii="宋体" w:hAnsi="宋体" w:hint="eastAsia"/>
          <w:sz w:val="24"/>
          <w:szCs w:val="24"/>
        </w:rPr>
        <w:t>有1名本一级学科以外的其他学科专家</w:t>
      </w:r>
      <w:r w:rsidR="00454F88" w:rsidRPr="001012AC">
        <w:rPr>
          <w:rFonts w:ascii="宋体" w:hAnsi="宋体" w:hint="eastAsia"/>
          <w:sz w:val="24"/>
          <w:szCs w:val="24"/>
        </w:rPr>
        <w:t>。</w:t>
      </w:r>
      <w:r w:rsidRPr="00050F8F">
        <w:rPr>
          <w:rFonts w:ascii="宋体" w:hAnsi="宋体" w:hint="eastAsia"/>
          <w:sz w:val="24"/>
          <w:szCs w:val="24"/>
        </w:rPr>
        <w:t>考核小组设秘书1名，负责记录和整理研究生的中期考核材料。</w:t>
      </w:r>
      <w:r w:rsidR="00454F88" w:rsidRPr="00050F8F">
        <w:rPr>
          <w:rFonts w:ascii="宋体" w:hAnsi="宋体" w:hint="eastAsia"/>
          <w:sz w:val="24"/>
          <w:szCs w:val="24"/>
        </w:rPr>
        <w:t>学校各学位评定分委员会审</w:t>
      </w:r>
      <w:r w:rsidR="0017534D" w:rsidRPr="00050F8F">
        <w:rPr>
          <w:rFonts w:ascii="宋体" w:hAnsi="宋体" w:hint="eastAsia"/>
          <w:sz w:val="24"/>
          <w:szCs w:val="24"/>
        </w:rPr>
        <w:t>定</w:t>
      </w:r>
      <w:r w:rsidR="00454F88" w:rsidRPr="00050F8F">
        <w:rPr>
          <w:rFonts w:ascii="宋体" w:hAnsi="宋体" w:hint="eastAsia"/>
          <w:sz w:val="24"/>
          <w:szCs w:val="24"/>
        </w:rPr>
        <w:t>各学科（专业）中期考核结果。</w:t>
      </w:r>
    </w:p>
    <w:p w:rsidR="00980FFD" w:rsidRDefault="00980FFD" w:rsidP="0017534D">
      <w:pPr>
        <w:spacing w:line="360" w:lineRule="auto"/>
        <w:ind w:firstLineChars="200" w:firstLine="480"/>
        <w:rPr>
          <w:rFonts w:ascii="宋体" w:hAnsi="宋体" w:hint="eastAsia"/>
          <w:sz w:val="24"/>
          <w:szCs w:val="24"/>
        </w:rPr>
      </w:pPr>
      <w:r w:rsidRPr="001012AC">
        <w:rPr>
          <w:rFonts w:ascii="宋体" w:hAnsi="宋体" w:hint="eastAsia"/>
          <w:sz w:val="24"/>
          <w:szCs w:val="24"/>
          <w:highlight w:val="yellow"/>
        </w:rPr>
        <w:t>在职人员申请临床医学博士专业学位研究生中期考核由各学院统一组织，考核结果报研究生院备案</w:t>
      </w:r>
      <w:r w:rsidR="000E1347" w:rsidRPr="001012AC">
        <w:rPr>
          <w:rFonts w:ascii="宋体" w:hAnsi="宋体" w:hint="eastAsia"/>
          <w:sz w:val="24"/>
          <w:szCs w:val="24"/>
          <w:highlight w:val="yellow"/>
        </w:rPr>
        <w:t>，</w:t>
      </w:r>
      <w:r w:rsidR="000E1347" w:rsidRPr="00050F8F">
        <w:rPr>
          <w:rFonts w:ascii="宋体" w:hAnsi="宋体" w:hint="eastAsia"/>
          <w:sz w:val="24"/>
          <w:szCs w:val="24"/>
        </w:rPr>
        <w:t>其他考核要求及程序等均参考全日制博士研究生执行</w:t>
      </w:r>
      <w:r w:rsidRPr="00050F8F">
        <w:rPr>
          <w:rFonts w:ascii="宋体" w:hAnsi="宋体" w:hint="eastAsia"/>
          <w:sz w:val="24"/>
          <w:szCs w:val="24"/>
        </w:rPr>
        <w:t>。</w:t>
      </w:r>
      <w:r w:rsidR="00990ACC" w:rsidRPr="00050F8F">
        <w:rPr>
          <w:rFonts w:ascii="宋体" w:hAnsi="宋体" w:hint="eastAsia"/>
          <w:sz w:val="24"/>
          <w:szCs w:val="24"/>
        </w:rPr>
        <w:t>专业学位博士生在中期考核前还需在导师所属学院完成不少于半年的临床与科研训练。</w:t>
      </w:r>
      <w:r w:rsidR="00CE7A39" w:rsidRPr="00050F8F">
        <w:rPr>
          <w:rFonts w:ascii="宋体" w:hAnsi="宋体" w:hint="eastAsia"/>
          <w:sz w:val="24"/>
          <w:szCs w:val="24"/>
        </w:rPr>
        <w:t>联合培养的专业学位博士生，中期考核环节在基础导师所在的学科完成，</w:t>
      </w:r>
      <w:r w:rsidR="00CE7A39" w:rsidRPr="001012AC">
        <w:rPr>
          <w:rFonts w:ascii="宋体" w:hAnsi="宋体" w:hint="eastAsia"/>
          <w:sz w:val="24"/>
          <w:szCs w:val="24"/>
        </w:rPr>
        <w:t>临床导师</w:t>
      </w:r>
      <w:r w:rsidR="006A07F1" w:rsidRPr="001012AC">
        <w:rPr>
          <w:rFonts w:ascii="宋体" w:hAnsi="宋体" w:hint="eastAsia"/>
          <w:sz w:val="24"/>
          <w:szCs w:val="24"/>
        </w:rPr>
        <w:t>必须列席或参加</w:t>
      </w:r>
      <w:r w:rsidR="00CE7A39" w:rsidRPr="001012AC">
        <w:rPr>
          <w:rFonts w:ascii="宋体" w:hAnsi="宋体" w:hint="eastAsia"/>
          <w:sz w:val="24"/>
          <w:szCs w:val="24"/>
        </w:rPr>
        <w:t>该博士生中期考核。</w:t>
      </w:r>
    </w:p>
    <w:p w:rsidR="002E2D1C" w:rsidRDefault="002E2D1C" w:rsidP="002E2D1C">
      <w:pPr>
        <w:spacing w:line="360" w:lineRule="auto"/>
        <w:ind w:firstLineChars="200" w:firstLine="480"/>
        <w:rPr>
          <w:rFonts w:ascii="宋体" w:hAnsi="宋体" w:hint="eastAsia"/>
          <w:sz w:val="24"/>
          <w:szCs w:val="24"/>
        </w:rPr>
      </w:pPr>
      <w:r w:rsidRPr="00050F8F">
        <w:rPr>
          <w:rFonts w:ascii="宋体" w:hAnsi="宋体" w:hint="eastAsia"/>
          <w:sz w:val="24"/>
          <w:szCs w:val="24"/>
        </w:rPr>
        <w:t>博士研究生中期考核一般安排在第三学期进行，学校各学位评定分委员会</w:t>
      </w:r>
      <w:r>
        <w:rPr>
          <w:rFonts w:ascii="宋体" w:hAnsi="宋体" w:hint="eastAsia"/>
          <w:sz w:val="24"/>
          <w:szCs w:val="24"/>
        </w:rPr>
        <w:t>或学院</w:t>
      </w:r>
      <w:r w:rsidRPr="00050F8F">
        <w:rPr>
          <w:rFonts w:ascii="宋体" w:hAnsi="宋体" w:hint="eastAsia"/>
          <w:sz w:val="24"/>
          <w:szCs w:val="24"/>
        </w:rPr>
        <w:t>可根据实际情况适当提前或推后，但</w:t>
      </w:r>
      <w:r w:rsidRPr="00577AAC">
        <w:rPr>
          <w:rFonts w:ascii="宋体" w:hAnsi="宋体" w:hint="eastAsia"/>
          <w:sz w:val="24"/>
          <w:szCs w:val="24"/>
          <w:highlight w:val="yellow"/>
        </w:rPr>
        <w:t>应在第三学期结束前完成考核工作</w:t>
      </w:r>
      <w:r w:rsidRPr="00050F8F">
        <w:rPr>
          <w:rFonts w:ascii="宋体" w:hAnsi="宋体" w:hint="eastAsia"/>
          <w:sz w:val="24"/>
          <w:szCs w:val="24"/>
        </w:rPr>
        <w:t>。</w:t>
      </w:r>
    </w:p>
    <w:p w:rsidR="002E2D1C" w:rsidRPr="00050F8F" w:rsidRDefault="002E2D1C" w:rsidP="002E2D1C">
      <w:pPr>
        <w:spacing w:line="360" w:lineRule="auto"/>
        <w:ind w:firstLineChars="200" w:firstLine="480"/>
        <w:rPr>
          <w:rFonts w:ascii="宋体" w:hAnsi="宋体"/>
          <w:sz w:val="24"/>
          <w:szCs w:val="24"/>
        </w:rPr>
      </w:pPr>
      <w:r>
        <w:rPr>
          <w:rFonts w:ascii="宋体" w:hAnsi="宋体" w:hint="eastAsia"/>
          <w:sz w:val="24"/>
          <w:szCs w:val="24"/>
          <w:highlight w:val="yellow"/>
        </w:rPr>
        <w:t>全日制博士</w:t>
      </w:r>
      <w:r w:rsidRPr="00577AAC">
        <w:rPr>
          <w:rFonts w:ascii="宋体" w:hAnsi="宋体" w:hint="eastAsia"/>
          <w:sz w:val="24"/>
          <w:szCs w:val="24"/>
          <w:highlight w:val="yellow"/>
        </w:rPr>
        <w:t>研究生因安排在国（境）外进行联合培养</w:t>
      </w:r>
      <w:r w:rsidRPr="00050F8F">
        <w:rPr>
          <w:rFonts w:ascii="宋体" w:hAnsi="宋体" w:hint="eastAsia"/>
          <w:sz w:val="24"/>
          <w:szCs w:val="24"/>
        </w:rPr>
        <w:t>无法在校按期进行中期考核的研究生，须由本人写出书面申请，导师签署意见，并经所在学位评定分委员会审核同意后，可在国（境）外按期进行中期考核，考核专家小组对其中期考核材料进行通讯评议。</w:t>
      </w:r>
    </w:p>
    <w:p w:rsidR="00F03F43" w:rsidRPr="00E07D4E" w:rsidRDefault="00990ACC" w:rsidP="006E3D02">
      <w:pPr>
        <w:spacing w:line="360" w:lineRule="auto"/>
        <w:rPr>
          <w:rFonts w:ascii="宋体" w:hAnsi="宋体"/>
          <w:b/>
          <w:sz w:val="24"/>
          <w:szCs w:val="24"/>
        </w:rPr>
      </w:pPr>
      <w:r w:rsidRPr="00E07D4E">
        <w:rPr>
          <w:rFonts w:ascii="宋体" w:hAnsi="宋体" w:hint="eastAsia"/>
          <w:b/>
          <w:sz w:val="24"/>
          <w:szCs w:val="24"/>
        </w:rPr>
        <w:t>四</w:t>
      </w:r>
      <w:r w:rsidR="00F03F43" w:rsidRPr="00E07D4E">
        <w:rPr>
          <w:rFonts w:ascii="宋体" w:hAnsi="宋体" w:hint="eastAsia"/>
          <w:b/>
          <w:sz w:val="24"/>
          <w:szCs w:val="24"/>
        </w:rPr>
        <w:t>、考核</w:t>
      </w:r>
      <w:r w:rsidR="00AC6B50" w:rsidRPr="00E07D4E">
        <w:rPr>
          <w:rFonts w:ascii="宋体" w:hAnsi="宋体" w:hint="eastAsia"/>
          <w:b/>
          <w:sz w:val="24"/>
          <w:szCs w:val="24"/>
        </w:rPr>
        <w:t>程序</w:t>
      </w:r>
    </w:p>
    <w:p w:rsidR="00980FFD" w:rsidRPr="00050F8F" w:rsidRDefault="00E07D4E" w:rsidP="006E3D02">
      <w:pPr>
        <w:spacing w:line="360" w:lineRule="auto"/>
        <w:rPr>
          <w:rFonts w:ascii="宋体" w:hAnsi="宋体"/>
          <w:sz w:val="24"/>
          <w:szCs w:val="24"/>
        </w:rPr>
      </w:pPr>
      <w:r>
        <w:rPr>
          <w:rFonts w:ascii="宋体" w:hAnsi="宋体" w:hint="eastAsia"/>
          <w:sz w:val="24"/>
          <w:szCs w:val="24"/>
        </w:rPr>
        <w:t xml:space="preserve">    </w:t>
      </w:r>
      <w:r w:rsidR="00980FFD" w:rsidRPr="00050F8F">
        <w:rPr>
          <w:rFonts w:ascii="宋体" w:hAnsi="宋体" w:hint="eastAsia"/>
          <w:sz w:val="24"/>
          <w:szCs w:val="24"/>
        </w:rPr>
        <w:t>1、</w:t>
      </w:r>
      <w:r w:rsidR="000E1347" w:rsidRPr="00050F8F">
        <w:rPr>
          <w:rFonts w:ascii="宋体" w:hAnsi="宋体" w:hint="eastAsia"/>
          <w:sz w:val="24"/>
          <w:szCs w:val="24"/>
        </w:rPr>
        <w:t>参加中期考核研究生须填写《南京医科大学博士研究生中期考核表》，提交给导师和学系负责人审核。学系负责人就研究生的思想政治素质、团队精神等进行综合</w:t>
      </w:r>
      <w:r w:rsidR="00CE7A39" w:rsidRPr="00050F8F">
        <w:rPr>
          <w:rFonts w:ascii="宋体" w:hAnsi="宋体" w:hint="eastAsia"/>
          <w:sz w:val="24"/>
          <w:szCs w:val="24"/>
        </w:rPr>
        <w:t>鉴定；</w:t>
      </w:r>
      <w:r w:rsidR="000E1347" w:rsidRPr="00050F8F">
        <w:rPr>
          <w:rFonts w:ascii="宋体" w:hAnsi="宋体" w:hint="eastAsia"/>
          <w:sz w:val="24"/>
          <w:szCs w:val="24"/>
        </w:rPr>
        <w:t>导师就研究生课程学习、论文进展及科研能力等情况给予</w:t>
      </w:r>
      <w:r w:rsidR="00CE7A39" w:rsidRPr="00050F8F">
        <w:rPr>
          <w:rFonts w:ascii="宋体" w:hAnsi="宋体" w:hint="eastAsia"/>
          <w:sz w:val="24"/>
          <w:szCs w:val="24"/>
        </w:rPr>
        <w:t>综合</w:t>
      </w:r>
      <w:r w:rsidR="000E1347" w:rsidRPr="00050F8F">
        <w:rPr>
          <w:rFonts w:ascii="宋体" w:hAnsi="宋体" w:hint="eastAsia"/>
          <w:sz w:val="24"/>
          <w:szCs w:val="24"/>
        </w:rPr>
        <w:t>评价。</w:t>
      </w:r>
    </w:p>
    <w:p w:rsidR="009952F9" w:rsidRPr="00050F8F" w:rsidRDefault="00E07D4E" w:rsidP="00AC6B50">
      <w:pPr>
        <w:spacing w:line="360" w:lineRule="auto"/>
        <w:rPr>
          <w:rFonts w:ascii="宋体" w:hAnsi="宋体"/>
          <w:sz w:val="24"/>
          <w:szCs w:val="24"/>
        </w:rPr>
      </w:pPr>
      <w:r>
        <w:rPr>
          <w:rFonts w:ascii="宋体" w:hAnsi="宋体" w:hint="eastAsia"/>
          <w:sz w:val="24"/>
          <w:szCs w:val="24"/>
        </w:rPr>
        <w:t xml:space="preserve">    </w:t>
      </w:r>
      <w:r w:rsidR="002E2D1C">
        <w:rPr>
          <w:rFonts w:ascii="宋体" w:hAnsi="宋体" w:hint="eastAsia"/>
          <w:sz w:val="24"/>
          <w:szCs w:val="24"/>
        </w:rPr>
        <w:t>2</w:t>
      </w:r>
      <w:r w:rsidR="000E1347" w:rsidRPr="00050F8F">
        <w:rPr>
          <w:rFonts w:ascii="宋体" w:hAnsi="宋体" w:hint="eastAsia"/>
          <w:sz w:val="24"/>
          <w:szCs w:val="24"/>
        </w:rPr>
        <w:t>、</w:t>
      </w:r>
      <w:r w:rsidR="00AC6B50" w:rsidRPr="00050F8F">
        <w:rPr>
          <w:rFonts w:ascii="宋体" w:hAnsi="宋体" w:hint="eastAsia"/>
          <w:sz w:val="24"/>
          <w:szCs w:val="24"/>
        </w:rPr>
        <w:t>各中期考核</w:t>
      </w:r>
      <w:r w:rsidR="009952F9" w:rsidRPr="00050F8F">
        <w:rPr>
          <w:rFonts w:ascii="宋体" w:hAnsi="宋体" w:hint="eastAsia"/>
          <w:sz w:val="24"/>
          <w:szCs w:val="24"/>
        </w:rPr>
        <w:t>专家</w:t>
      </w:r>
      <w:r w:rsidR="00AC6B50" w:rsidRPr="00050F8F">
        <w:rPr>
          <w:rFonts w:ascii="宋体" w:hAnsi="宋体" w:hint="eastAsia"/>
          <w:sz w:val="24"/>
          <w:szCs w:val="24"/>
        </w:rPr>
        <w:t>小组</w:t>
      </w:r>
      <w:r w:rsidR="000E1347" w:rsidRPr="00050F8F">
        <w:rPr>
          <w:rFonts w:ascii="宋体" w:hAnsi="宋体" w:hint="eastAsia"/>
          <w:sz w:val="24"/>
          <w:szCs w:val="24"/>
        </w:rPr>
        <w:t>负责实施考核</w:t>
      </w:r>
      <w:r w:rsidR="00AC6B50" w:rsidRPr="00050F8F">
        <w:rPr>
          <w:rFonts w:ascii="宋体" w:hAnsi="宋体" w:hint="eastAsia"/>
          <w:sz w:val="24"/>
          <w:szCs w:val="24"/>
        </w:rPr>
        <w:t>，由考核小组组长主持，采取</w:t>
      </w:r>
      <w:r w:rsidR="00AC6B50" w:rsidRPr="00577AAC">
        <w:rPr>
          <w:rFonts w:ascii="宋体" w:hAnsi="宋体" w:hint="eastAsia"/>
          <w:sz w:val="24"/>
          <w:szCs w:val="24"/>
          <w:highlight w:val="yellow"/>
        </w:rPr>
        <w:t>答辩方式</w:t>
      </w:r>
      <w:r w:rsidR="00AC6B50" w:rsidRPr="00050F8F">
        <w:rPr>
          <w:rFonts w:ascii="宋体" w:hAnsi="宋体" w:hint="eastAsia"/>
          <w:sz w:val="24"/>
          <w:szCs w:val="24"/>
        </w:rPr>
        <w:t>进行。报告人需向考核小组汇报</w:t>
      </w:r>
      <w:r w:rsidR="009952F9" w:rsidRPr="00050F8F">
        <w:rPr>
          <w:rFonts w:ascii="宋体" w:hAnsi="宋体" w:hint="eastAsia"/>
          <w:sz w:val="24"/>
          <w:szCs w:val="24"/>
        </w:rPr>
        <w:t>课题设计的立项依据、研究内容和技术路线、是否按照开题报告研究内容和进度开展科研工作、学位论文研究课题阶段成果、</w:t>
      </w:r>
      <w:r w:rsidR="00730684">
        <w:rPr>
          <w:rFonts w:ascii="宋体" w:hAnsi="宋体" w:hint="eastAsia"/>
          <w:sz w:val="24"/>
          <w:szCs w:val="24"/>
        </w:rPr>
        <w:t>研究条件保障、</w:t>
      </w:r>
      <w:r w:rsidR="009952F9" w:rsidRPr="00050F8F">
        <w:rPr>
          <w:rFonts w:ascii="宋体" w:hAnsi="宋体" w:hint="eastAsia"/>
          <w:sz w:val="24"/>
          <w:szCs w:val="24"/>
        </w:rPr>
        <w:t>存在的问题、下一步研究计划</w:t>
      </w:r>
      <w:r w:rsidR="00AC6B50" w:rsidRPr="00050F8F">
        <w:rPr>
          <w:rFonts w:ascii="宋体" w:hAnsi="宋体" w:hint="eastAsia"/>
          <w:sz w:val="24"/>
          <w:szCs w:val="24"/>
        </w:rPr>
        <w:t>、按期完成论文工作的可能性等方面的情况。考核小组</w:t>
      </w:r>
      <w:r w:rsidR="009952F9" w:rsidRPr="00050F8F">
        <w:rPr>
          <w:rFonts w:ascii="宋体" w:hAnsi="宋体" w:hint="eastAsia"/>
          <w:sz w:val="24"/>
          <w:szCs w:val="24"/>
        </w:rPr>
        <w:t>专家</w:t>
      </w:r>
      <w:r w:rsidR="00AC6B50" w:rsidRPr="00050F8F">
        <w:rPr>
          <w:rFonts w:ascii="宋体" w:hAnsi="宋体" w:hint="eastAsia"/>
          <w:sz w:val="24"/>
          <w:szCs w:val="24"/>
        </w:rPr>
        <w:t>对报告的内容进行</w:t>
      </w:r>
      <w:r w:rsidR="00CE7A39" w:rsidRPr="00050F8F">
        <w:rPr>
          <w:rFonts w:ascii="宋体" w:hAnsi="宋体" w:hint="eastAsia"/>
          <w:sz w:val="24"/>
          <w:szCs w:val="24"/>
        </w:rPr>
        <w:t>现场</w:t>
      </w:r>
      <w:r w:rsidR="00AC6B50" w:rsidRPr="00050F8F">
        <w:rPr>
          <w:rFonts w:ascii="宋体" w:hAnsi="宋体" w:hint="eastAsia"/>
          <w:sz w:val="24"/>
          <w:szCs w:val="24"/>
        </w:rPr>
        <w:t>提问，报告人进行答辩</w:t>
      </w:r>
      <w:r w:rsidR="00CE7A39" w:rsidRPr="00050F8F">
        <w:rPr>
          <w:rFonts w:ascii="宋体" w:hAnsi="宋体" w:hint="eastAsia"/>
          <w:sz w:val="24"/>
          <w:szCs w:val="24"/>
        </w:rPr>
        <w:t>。</w:t>
      </w:r>
      <w:r w:rsidR="009952F9" w:rsidRPr="00050F8F">
        <w:rPr>
          <w:rFonts w:ascii="宋体" w:hAnsi="宋体" w:hint="eastAsia"/>
          <w:sz w:val="24"/>
          <w:szCs w:val="24"/>
        </w:rPr>
        <w:t>考核小组专家进行评分，并做出结论性评定意见，给出考核评定等级。</w:t>
      </w:r>
      <w:r w:rsidR="00AC6B50" w:rsidRPr="00050F8F">
        <w:rPr>
          <w:rFonts w:ascii="宋体" w:hAnsi="宋体" w:hint="eastAsia"/>
          <w:sz w:val="24"/>
          <w:szCs w:val="24"/>
        </w:rPr>
        <w:t>考核小组秘书应做好中期考核</w:t>
      </w:r>
      <w:r w:rsidR="00CE7A39" w:rsidRPr="00050F8F">
        <w:rPr>
          <w:rFonts w:ascii="宋体" w:hAnsi="宋体" w:hint="eastAsia"/>
          <w:sz w:val="24"/>
          <w:szCs w:val="24"/>
        </w:rPr>
        <w:t>过程</w:t>
      </w:r>
      <w:r w:rsidR="00AC6B50" w:rsidRPr="00050F8F">
        <w:rPr>
          <w:rFonts w:ascii="宋体" w:hAnsi="宋体" w:hint="eastAsia"/>
          <w:sz w:val="24"/>
          <w:szCs w:val="24"/>
        </w:rPr>
        <w:t>的记录工作。</w:t>
      </w:r>
    </w:p>
    <w:p w:rsidR="009952F9" w:rsidRPr="00050F8F" w:rsidRDefault="00E07D4E" w:rsidP="00AC6B50">
      <w:pPr>
        <w:spacing w:line="360" w:lineRule="auto"/>
        <w:rPr>
          <w:rFonts w:ascii="宋体" w:hAnsi="宋体"/>
          <w:sz w:val="24"/>
          <w:szCs w:val="24"/>
        </w:rPr>
      </w:pPr>
      <w:r>
        <w:rPr>
          <w:rFonts w:ascii="宋体" w:hAnsi="宋体" w:hint="eastAsia"/>
          <w:sz w:val="24"/>
          <w:szCs w:val="24"/>
        </w:rPr>
        <w:lastRenderedPageBreak/>
        <w:t xml:space="preserve">    </w:t>
      </w:r>
      <w:r w:rsidR="002E2D1C">
        <w:rPr>
          <w:rFonts w:ascii="宋体" w:hAnsi="宋体" w:hint="eastAsia"/>
          <w:sz w:val="24"/>
          <w:szCs w:val="24"/>
        </w:rPr>
        <w:t>3</w:t>
      </w:r>
      <w:r w:rsidR="009952F9" w:rsidRPr="00050F8F">
        <w:rPr>
          <w:rFonts w:ascii="宋体" w:hAnsi="宋体" w:hint="eastAsia"/>
          <w:sz w:val="24"/>
          <w:szCs w:val="24"/>
        </w:rPr>
        <w:t>、</w:t>
      </w:r>
      <w:r w:rsidR="00AC6B50" w:rsidRPr="00050F8F">
        <w:rPr>
          <w:rFonts w:ascii="宋体" w:hAnsi="宋体" w:hint="eastAsia"/>
          <w:sz w:val="24"/>
          <w:szCs w:val="24"/>
        </w:rPr>
        <w:t>各学位评定分委员会负责对</w:t>
      </w:r>
      <w:r w:rsidR="009952F9" w:rsidRPr="00050F8F">
        <w:rPr>
          <w:rFonts w:ascii="宋体" w:hAnsi="宋体" w:hint="eastAsia"/>
          <w:sz w:val="24"/>
          <w:szCs w:val="24"/>
        </w:rPr>
        <w:t>本学科各专业</w:t>
      </w:r>
      <w:r w:rsidR="00AC6B50" w:rsidRPr="00050F8F">
        <w:rPr>
          <w:rFonts w:ascii="宋体" w:hAnsi="宋体" w:hint="eastAsia"/>
          <w:sz w:val="24"/>
          <w:szCs w:val="24"/>
        </w:rPr>
        <w:t>中期考核</w:t>
      </w:r>
      <w:r w:rsidR="009952F9" w:rsidRPr="00050F8F">
        <w:rPr>
          <w:rFonts w:ascii="宋体" w:hAnsi="宋体" w:hint="eastAsia"/>
          <w:sz w:val="24"/>
          <w:szCs w:val="24"/>
        </w:rPr>
        <w:t>结论</w:t>
      </w:r>
      <w:r w:rsidR="00AC6B50" w:rsidRPr="00050F8F">
        <w:rPr>
          <w:rFonts w:ascii="宋体" w:hAnsi="宋体" w:hint="eastAsia"/>
          <w:sz w:val="24"/>
          <w:szCs w:val="24"/>
        </w:rPr>
        <w:t>进行审</w:t>
      </w:r>
      <w:r w:rsidR="009952F9" w:rsidRPr="00050F8F">
        <w:rPr>
          <w:rFonts w:ascii="宋体" w:hAnsi="宋体" w:hint="eastAsia"/>
          <w:sz w:val="24"/>
          <w:szCs w:val="24"/>
        </w:rPr>
        <w:t>定</w:t>
      </w:r>
      <w:r w:rsidR="00AC6B50" w:rsidRPr="00050F8F">
        <w:rPr>
          <w:rFonts w:ascii="宋体" w:hAnsi="宋体" w:hint="eastAsia"/>
          <w:sz w:val="24"/>
          <w:szCs w:val="24"/>
        </w:rPr>
        <w:t>，并</w:t>
      </w:r>
      <w:r w:rsidR="009952F9" w:rsidRPr="00050F8F">
        <w:rPr>
          <w:rFonts w:ascii="宋体" w:hAnsi="宋体" w:hint="eastAsia"/>
          <w:sz w:val="24"/>
          <w:szCs w:val="24"/>
        </w:rPr>
        <w:t>将</w:t>
      </w:r>
      <w:r w:rsidR="00AC6B50" w:rsidRPr="00050F8F">
        <w:rPr>
          <w:rFonts w:ascii="宋体" w:hAnsi="宋体" w:hint="eastAsia"/>
          <w:sz w:val="24"/>
          <w:szCs w:val="24"/>
        </w:rPr>
        <w:t>考核结果报送研究生院</w:t>
      </w:r>
      <w:r w:rsidR="009952F9" w:rsidRPr="00050F8F">
        <w:rPr>
          <w:rFonts w:ascii="宋体" w:hAnsi="宋体" w:hint="eastAsia"/>
          <w:sz w:val="24"/>
          <w:szCs w:val="24"/>
        </w:rPr>
        <w:t>备案</w:t>
      </w:r>
      <w:r w:rsidR="00AC6B50" w:rsidRPr="00050F8F">
        <w:rPr>
          <w:rFonts w:ascii="宋体" w:hAnsi="宋体" w:hint="eastAsia"/>
          <w:sz w:val="24"/>
          <w:szCs w:val="24"/>
        </w:rPr>
        <w:t>，并做好考核材料的保存和归档。</w:t>
      </w:r>
    </w:p>
    <w:p w:rsidR="00F03F43" w:rsidRPr="00050F8F" w:rsidRDefault="00E07D4E" w:rsidP="00880AA2">
      <w:pPr>
        <w:spacing w:line="360" w:lineRule="auto"/>
        <w:rPr>
          <w:rFonts w:ascii="宋体" w:hAnsi="宋体"/>
          <w:sz w:val="24"/>
          <w:szCs w:val="24"/>
        </w:rPr>
      </w:pPr>
      <w:r>
        <w:rPr>
          <w:rFonts w:ascii="宋体" w:hAnsi="宋体" w:hint="eastAsia"/>
          <w:sz w:val="24"/>
          <w:szCs w:val="24"/>
        </w:rPr>
        <w:t xml:space="preserve">    </w:t>
      </w:r>
      <w:r w:rsidR="002E2D1C">
        <w:rPr>
          <w:rFonts w:ascii="宋体" w:hAnsi="宋体" w:hint="eastAsia"/>
          <w:sz w:val="24"/>
          <w:szCs w:val="24"/>
        </w:rPr>
        <w:t>4</w:t>
      </w:r>
      <w:r w:rsidR="009952F9" w:rsidRPr="00050F8F">
        <w:rPr>
          <w:rFonts w:ascii="宋体" w:hAnsi="宋体" w:hint="eastAsia"/>
          <w:sz w:val="24"/>
          <w:szCs w:val="24"/>
        </w:rPr>
        <w:t>、</w:t>
      </w:r>
      <w:r w:rsidR="00AC6B50" w:rsidRPr="00050F8F">
        <w:rPr>
          <w:rFonts w:ascii="宋体" w:hAnsi="宋体" w:hint="eastAsia"/>
          <w:sz w:val="24"/>
          <w:szCs w:val="24"/>
        </w:rPr>
        <w:t>研究生对考核结果有异议，可</w:t>
      </w:r>
      <w:r w:rsidR="00730684">
        <w:rPr>
          <w:rFonts w:ascii="宋体" w:hAnsi="宋体" w:hint="eastAsia"/>
          <w:sz w:val="24"/>
          <w:szCs w:val="24"/>
        </w:rPr>
        <w:t>向</w:t>
      </w:r>
      <w:r w:rsidR="009952F9" w:rsidRPr="00050F8F">
        <w:rPr>
          <w:rFonts w:ascii="宋体" w:hAnsi="宋体" w:hint="eastAsia"/>
          <w:sz w:val="24"/>
          <w:szCs w:val="24"/>
        </w:rPr>
        <w:t>学位评定分委员会</w:t>
      </w:r>
      <w:r w:rsidR="00AC6B50" w:rsidRPr="00050F8F">
        <w:rPr>
          <w:rFonts w:ascii="宋体" w:hAnsi="宋体" w:hint="eastAsia"/>
          <w:sz w:val="24"/>
          <w:szCs w:val="24"/>
        </w:rPr>
        <w:t>提出申诉，</w:t>
      </w:r>
      <w:r w:rsidR="009952F9" w:rsidRPr="00050F8F">
        <w:rPr>
          <w:rFonts w:ascii="宋体" w:hAnsi="宋体" w:hint="eastAsia"/>
          <w:sz w:val="24"/>
          <w:szCs w:val="24"/>
        </w:rPr>
        <w:t>由各学位评定分委员会</w:t>
      </w:r>
      <w:r w:rsidR="00AC6B50" w:rsidRPr="00050F8F">
        <w:rPr>
          <w:rFonts w:ascii="宋体" w:hAnsi="宋体" w:hint="eastAsia"/>
          <w:sz w:val="24"/>
          <w:szCs w:val="24"/>
        </w:rPr>
        <w:t>组织进行复核，并根据复核的结果做出相应的处理。</w:t>
      </w:r>
    </w:p>
    <w:p w:rsidR="00601C4D" w:rsidRPr="00E07D4E" w:rsidRDefault="00601C4D" w:rsidP="00601C4D">
      <w:pPr>
        <w:spacing w:line="360" w:lineRule="auto"/>
        <w:rPr>
          <w:rFonts w:ascii="宋体" w:hAnsi="宋体"/>
          <w:b/>
          <w:sz w:val="24"/>
          <w:szCs w:val="24"/>
        </w:rPr>
      </w:pPr>
      <w:r w:rsidRPr="00E07D4E">
        <w:rPr>
          <w:rFonts w:ascii="宋体" w:hAnsi="宋体" w:hint="eastAsia"/>
          <w:b/>
          <w:sz w:val="24"/>
          <w:szCs w:val="24"/>
        </w:rPr>
        <w:t>五、考核评定与结果处理</w:t>
      </w:r>
    </w:p>
    <w:p w:rsidR="00601C4D" w:rsidRPr="00050F8F" w:rsidRDefault="00E07D4E" w:rsidP="00601C4D">
      <w:pPr>
        <w:spacing w:line="360" w:lineRule="auto"/>
        <w:rPr>
          <w:rFonts w:ascii="宋体" w:hAnsi="宋体"/>
          <w:sz w:val="24"/>
          <w:szCs w:val="24"/>
        </w:rPr>
      </w:pPr>
      <w:r>
        <w:rPr>
          <w:rFonts w:ascii="宋体" w:hAnsi="宋体" w:hint="eastAsia"/>
          <w:sz w:val="24"/>
          <w:szCs w:val="24"/>
        </w:rPr>
        <w:t xml:space="preserve">    </w:t>
      </w:r>
      <w:r w:rsidR="00601C4D" w:rsidRPr="00050F8F">
        <w:rPr>
          <w:rFonts w:ascii="宋体" w:hAnsi="宋体" w:hint="eastAsia"/>
          <w:sz w:val="24"/>
          <w:szCs w:val="24"/>
        </w:rPr>
        <w:t>1、博士研究生中期考核结果评定分四个等级：优秀（85分及以上）、合格（</w:t>
      </w:r>
      <w:r w:rsidR="00D93BC4" w:rsidRPr="00050F8F">
        <w:rPr>
          <w:rFonts w:ascii="宋体" w:hAnsi="宋体" w:hint="eastAsia"/>
          <w:sz w:val="24"/>
          <w:szCs w:val="24"/>
        </w:rPr>
        <w:t>6</w:t>
      </w:r>
      <w:r w:rsidR="00601C4D" w:rsidRPr="00050F8F">
        <w:rPr>
          <w:rFonts w:ascii="宋体" w:hAnsi="宋体" w:hint="eastAsia"/>
          <w:sz w:val="24"/>
          <w:szCs w:val="24"/>
        </w:rPr>
        <w:t>5分及以上）、</w:t>
      </w:r>
      <w:r w:rsidR="00601C4D" w:rsidRPr="00577AAC">
        <w:rPr>
          <w:rFonts w:ascii="宋体" w:hAnsi="宋体" w:hint="eastAsia"/>
          <w:sz w:val="24"/>
          <w:szCs w:val="24"/>
          <w:highlight w:val="yellow"/>
        </w:rPr>
        <w:t>限期改正</w:t>
      </w:r>
      <w:r w:rsidR="00601C4D" w:rsidRPr="00050F8F">
        <w:rPr>
          <w:rFonts w:ascii="宋体" w:hAnsi="宋体" w:hint="eastAsia"/>
          <w:sz w:val="24"/>
          <w:szCs w:val="24"/>
        </w:rPr>
        <w:t>和不合格。</w:t>
      </w:r>
    </w:p>
    <w:p w:rsidR="00305B9D" w:rsidRPr="00050F8F" w:rsidRDefault="00E07D4E" w:rsidP="00601C4D">
      <w:pPr>
        <w:spacing w:line="360" w:lineRule="auto"/>
        <w:rPr>
          <w:rFonts w:ascii="宋体" w:hAnsi="宋体"/>
          <w:sz w:val="24"/>
          <w:szCs w:val="24"/>
        </w:rPr>
      </w:pPr>
      <w:r>
        <w:rPr>
          <w:rFonts w:ascii="宋体" w:hAnsi="宋体" w:hint="eastAsia"/>
          <w:sz w:val="24"/>
          <w:szCs w:val="24"/>
        </w:rPr>
        <w:t xml:space="preserve">    </w:t>
      </w:r>
      <w:r w:rsidR="00601C4D" w:rsidRPr="00050F8F">
        <w:rPr>
          <w:rFonts w:ascii="宋体" w:hAnsi="宋体" w:hint="eastAsia"/>
          <w:sz w:val="24"/>
          <w:szCs w:val="24"/>
        </w:rPr>
        <w:t>2、中期考核</w:t>
      </w:r>
      <w:r w:rsidR="002E2D1C">
        <w:rPr>
          <w:rFonts w:ascii="宋体" w:hAnsi="宋体" w:hint="eastAsia"/>
          <w:sz w:val="24"/>
          <w:szCs w:val="24"/>
        </w:rPr>
        <w:t>评定结果为</w:t>
      </w:r>
      <w:r w:rsidR="00601C4D" w:rsidRPr="00050F8F">
        <w:rPr>
          <w:rFonts w:ascii="宋体" w:hAnsi="宋体" w:hint="eastAsia"/>
          <w:sz w:val="24"/>
          <w:szCs w:val="24"/>
        </w:rPr>
        <w:t>优秀、合格的博士研究生</w:t>
      </w:r>
      <w:r w:rsidR="00305B9D" w:rsidRPr="00050F8F">
        <w:rPr>
          <w:rFonts w:ascii="宋体" w:hAnsi="宋体" w:hint="eastAsia"/>
          <w:sz w:val="24"/>
          <w:szCs w:val="24"/>
        </w:rPr>
        <w:t>才</w:t>
      </w:r>
      <w:r w:rsidR="00601C4D" w:rsidRPr="00050F8F">
        <w:rPr>
          <w:rFonts w:ascii="宋体" w:hAnsi="宋体" w:hint="eastAsia"/>
          <w:sz w:val="24"/>
          <w:szCs w:val="24"/>
        </w:rPr>
        <w:t>可以正常进入研究生培养的下一阶段</w:t>
      </w:r>
      <w:r w:rsidR="00305B9D" w:rsidRPr="00050F8F">
        <w:rPr>
          <w:rFonts w:ascii="宋体" w:hAnsi="宋体" w:hint="eastAsia"/>
          <w:sz w:val="24"/>
          <w:szCs w:val="24"/>
        </w:rPr>
        <w:t>。</w:t>
      </w:r>
    </w:p>
    <w:p w:rsidR="00893F51" w:rsidRDefault="00E07D4E" w:rsidP="00601C4D">
      <w:pPr>
        <w:spacing w:line="360" w:lineRule="auto"/>
        <w:rPr>
          <w:rFonts w:ascii="宋体" w:hAnsi="宋体" w:hint="eastAsia"/>
          <w:sz w:val="24"/>
          <w:szCs w:val="24"/>
        </w:rPr>
      </w:pPr>
      <w:r>
        <w:rPr>
          <w:rFonts w:ascii="宋体" w:hAnsi="宋体" w:hint="eastAsia"/>
          <w:sz w:val="24"/>
          <w:szCs w:val="24"/>
        </w:rPr>
        <w:t xml:space="preserve">    </w:t>
      </w:r>
      <w:r w:rsidR="00305B9D" w:rsidRPr="00050F8F">
        <w:rPr>
          <w:rFonts w:ascii="宋体" w:hAnsi="宋体" w:hint="eastAsia"/>
          <w:sz w:val="24"/>
          <w:szCs w:val="24"/>
        </w:rPr>
        <w:t>3、</w:t>
      </w:r>
      <w:r w:rsidR="00305B9D" w:rsidRPr="00577AAC">
        <w:rPr>
          <w:rFonts w:ascii="宋体" w:hAnsi="宋体" w:hint="eastAsia"/>
          <w:sz w:val="24"/>
          <w:szCs w:val="24"/>
          <w:highlight w:val="green"/>
        </w:rPr>
        <w:t>考核</w:t>
      </w:r>
      <w:r w:rsidR="002E2D1C">
        <w:rPr>
          <w:rFonts w:ascii="宋体" w:hAnsi="宋体" w:hint="eastAsia"/>
          <w:sz w:val="24"/>
          <w:szCs w:val="24"/>
          <w:highlight w:val="green"/>
        </w:rPr>
        <w:t>结果</w:t>
      </w:r>
      <w:r w:rsidR="00305B9D" w:rsidRPr="00577AAC">
        <w:rPr>
          <w:rFonts w:ascii="宋体" w:hAnsi="宋体" w:hint="eastAsia"/>
          <w:sz w:val="24"/>
          <w:szCs w:val="24"/>
          <w:highlight w:val="green"/>
        </w:rPr>
        <w:t>为限期改正者原则上为各学位评定分委员会所有博士研究生中期考核成绩排序末位的5%或考核专家小组有明确考核意见者。</w:t>
      </w:r>
      <w:r w:rsidR="00305B9D" w:rsidRPr="00050F8F">
        <w:rPr>
          <w:rFonts w:ascii="宋体" w:hAnsi="宋体" w:hint="eastAsia"/>
          <w:sz w:val="24"/>
          <w:szCs w:val="24"/>
        </w:rPr>
        <w:t>中期考核</w:t>
      </w:r>
      <w:r w:rsidR="002E2D1C">
        <w:rPr>
          <w:rFonts w:ascii="宋体" w:hAnsi="宋体" w:hint="eastAsia"/>
          <w:sz w:val="24"/>
          <w:szCs w:val="24"/>
        </w:rPr>
        <w:t>结果</w:t>
      </w:r>
      <w:r w:rsidR="00601C4D" w:rsidRPr="00050F8F">
        <w:rPr>
          <w:rFonts w:ascii="宋体" w:hAnsi="宋体" w:hint="eastAsia"/>
          <w:sz w:val="24"/>
          <w:szCs w:val="24"/>
        </w:rPr>
        <w:t>为限期改正者，应给予考核警告的书面通知，并提出具体要求。</w:t>
      </w:r>
      <w:r w:rsidR="00305B9D" w:rsidRPr="00050F8F">
        <w:rPr>
          <w:rFonts w:ascii="宋体" w:hAnsi="宋体" w:hint="eastAsia"/>
          <w:sz w:val="24"/>
          <w:szCs w:val="24"/>
        </w:rPr>
        <w:t>对限期改正的博士生应有针对性的学习安排，导师要与博士生共同制订下一阶段研修提高计划，充分发挥导师作为博士研究生第一责任人的指导和管理作用。</w:t>
      </w:r>
      <w:r w:rsidR="00601C4D" w:rsidRPr="00050F8F">
        <w:rPr>
          <w:rFonts w:ascii="宋体" w:hAnsi="宋体" w:hint="eastAsia"/>
          <w:sz w:val="24"/>
          <w:szCs w:val="24"/>
        </w:rPr>
        <w:t>考核</w:t>
      </w:r>
      <w:r w:rsidR="002E2D1C">
        <w:rPr>
          <w:rFonts w:ascii="宋体" w:hAnsi="宋体" w:hint="eastAsia"/>
          <w:sz w:val="24"/>
          <w:szCs w:val="24"/>
        </w:rPr>
        <w:t>结果</w:t>
      </w:r>
      <w:r w:rsidR="00601C4D" w:rsidRPr="00050F8F">
        <w:rPr>
          <w:rFonts w:ascii="宋体" w:hAnsi="宋体" w:hint="eastAsia"/>
          <w:sz w:val="24"/>
          <w:szCs w:val="24"/>
        </w:rPr>
        <w:t>限期改正的</w:t>
      </w:r>
      <w:r w:rsidR="002E2D1C">
        <w:rPr>
          <w:rFonts w:ascii="宋体" w:hAnsi="宋体" w:hint="eastAsia"/>
          <w:sz w:val="24"/>
          <w:szCs w:val="24"/>
        </w:rPr>
        <w:t>博士</w:t>
      </w:r>
      <w:r w:rsidR="00601C4D" w:rsidRPr="00050F8F">
        <w:rPr>
          <w:rFonts w:ascii="宋体" w:hAnsi="宋体" w:hint="eastAsia"/>
          <w:sz w:val="24"/>
          <w:szCs w:val="24"/>
        </w:rPr>
        <w:t>研究生，需在6个月后重新提出中期考核申请，</w:t>
      </w:r>
      <w:r w:rsidR="00305B9D" w:rsidRPr="00050F8F">
        <w:rPr>
          <w:rFonts w:ascii="宋体" w:hAnsi="宋体" w:hint="eastAsia"/>
          <w:sz w:val="24"/>
          <w:szCs w:val="24"/>
        </w:rPr>
        <w:t>一般</w:t>
      </w:r>
      <w:r w:rsidR="00601C4D" w:rsidRPr="00050F8F">
        <w:rPr>
          <w:rFonts w:ascii="宋体" w:hAnsi="宋体" w:hint="eastAsia"/>
          <w:sz w:val="24"/>
          <w:szCs w:val="24"/>
        </w:rPr>
        <w:t>由</w:t>
      </w:r>
      <w:r w:rsidR="00305B9D" w:rsidRPr="00050F8F">
        <w:rPr>
          <w:rFonts w:ascii="宋体" w:hAnsi="宋体" w:hint="eastAsia"/>
          <w:sz w:val="24"/>
          <w:szCs w:val="24"/>
        </w:rPr>
        <w:t>原</w:t>
      </w:r>
      <w:r w:rsidR="00601C4D" w:rsidRPr="00050F8F">
        <w:rPr>
          <w:rFonts w:ascii="宋体" w:hAnsi="宋体" w:hint="eastAsia"/>
          <w:sz w:val="24"/>
          <w:szCs w:val="24"/>
        </w:rPr>
        <w:t>考核</w:t>
      </w:r>
      <w:r w:rsidR="00893F51" w:rsidRPr="00050F8F">
        <w:rPr>
          <w:rFonts w:ascii="宋体" w:hAnsi="宋体" w:hint="eastAsia"/>
          <w:sz w:val="24"/>
          <w:szCs w:val="24"/>
        </w:rPr>
        <w:t>专家</w:t>
      </w:r>
      <w:r w:rsidR="00601C4D" w:rsidRPr="00050F8F">
        <w:rPr>
          <w:rFonts w:ascii="宋体" w:hAnsi="宋体" w:hint="eastAsia"/>
          <w:sz w:val="24"/>
          <w:szCs w:val="24"/>
        </w:rPr>
        <w:t>小组负责按照考核程序对其复查。</w:t>
      </w:r>
    </w:p>
    <w:p w:rsidR="002E2D1C" w:rsidRPr="00050F8F" w:rsidRDefault="00E07D4E" w:rsidP="00601C4D">
      <w:pPr>
        <w:spacing w:line="360" w:lineRule="auto"/>
        <w:rPr>
          <w:rFonts w:ascii="宋体" w:hAnsi="宋体"/>
          <w:sz w:val="24"/>
          <w:szCs w:val="24"/>
        </w:rPr>
      </w:pPr>
      <w:r>
        <w:rPr>
          <w:rFonts w:ascii="宋体" w:hAnsi="宋体" w:hint="eastAsia"/>
          <w:sz w:val="24"/>
          <w:szCs w:val="24"/>
        </w:rPr>
        <w:t xml:space="preserve">    </w:t>
      </w:r>
      <w:r w:rsidR="002E2D1C">
        <w:rPr>
          <w:rFonts w:ascii="宋体" w:hAnsi="宋体" w:hint="eastAsia"/>
          <w:sz w:val="24"/>
          <w:szCs w:val="24"/>
        </w:rPr>
        <w:t>4、</w:t>
      </w:r>
      <w:r w:rsidR="002E2D1C" w:rsidRPr="002E2D1C">
        <w:rPr>
          <w:rFonts w:ascii="宋体" w:hAnsi="宋体" w:hint="eastAsia"/>
          <w:sz w:val="24"/>
          <w:szCs w:val="24"/>
        </w:rPr>
        <w:t>所有博士研究生必须参加本</w:t>
      </w:r>
      <w:r w:rsidR="002E2D1C">
        <w:rPr>
          <w:rFonts w:ascii="宋体" w:hAnsi="宋体" w:hint="eastAsia"/>
          <w:sz w:val="24"/>
          <w:szCs w:val="24"/>
        </w:rPr>
        <w:t>学院</w:t>
      </w:r>
      <w:r w:rsidR="002E2D1C" w:rsidRPr="002E2D1C">
        <w:rPr>
          <w:rFonts w:ascii="宋体" w:hAnsi="宋体" w:hint="eastAsia"/>
          <w:sz w:val="24"/>
          <w:szCs w:val="24"/>
        </w:rPr>
        <w:t>的第一次</w:t>
      </w:r>
      <w:r w:rsidR="002E2D1C">
        <w:rPr>
          <w:rFonts w:ascii="宋体" w:hAnsi="宋体" w:hint="eastAsia"/>
          <w:sz w:val="24"/>
          <w:szCs w:val="24"/>
        </w:rPr>
        <w:t>中期</w:t>
      </w:r>
      <w:r w:rsidR="002E2D1C" w:rsidRPr="002E2D1C">
        <w:rPr>
          <w:rFonts w:ascii="宋体" w:hAnsi="宋体" w:hint="eastAsia"/>
          <w:sz w:val="24"/>
          <w:szCs w:val="24"/>
        </w:rPr>
        <w:t>考核，如确因</w:t>
      </w:r>
      <w:r w:rsidR="002E2D1C">
        <w:rPr>
          <w:rFonts w:ascii="宋体" w:hAnsi="宋体" w:hint="eastAsia"/>
          <w:sz w:val="24"/>
          <w:szCs w:val="24"/>
        </w:rPr>
        <w:t>个人</w:t>
      </w:r>
      <w:r w:rsidR="002E2D1C" w:rsidRPr="002E2D1C">
        <w:rPr>
          <w:rFonts w:ascii="宋体" w:hAnsi="宋体" w:hint="eastAsia"/>
          <w:sz w:val="24"/>
          <w:szCs w:val="24"/>
        </w:rPr>
        <w:t>特殊原因无法参加的博士生</w:t>
      </w:r>
      <w:r w:rsidR="002E2D1C">
        <w:rPr>
          <w:rFonts w:ascii="宋体" w:hAnsi="宋体" w:hint="eastAsia"/>
          <w:sz w:val="24"/>
          <w:szCs w:val="24"/>
        </w:rPr>
        <w:t>按考核结果为“限期整改”者</w:t>
      </w:r>
      <w:r w:rsidR="002E2D1C" w:rsidRPr="002E2D1C">
        <w:rPr>
          <w:rFonts w:ascii="宋体" w:hAnsi="宋体" w:hint="eastAsia"/>
          <w:sz w:val="24"/>
          <w:szCs w:val="24"/>
        </w:rPr>
        <w:t>处理。</w:t>
      </w:r>
    </w:p>
    <w:p w:rsidR="00601C4D" w:rsidRPr="00050F8F" w:rsidRDefault="00E07D4E" w:rsidP="00601C4D">
      <w:pPr>
        <w:spacing w:line="360" w:lineRule="auto"/>
        <w:rPr>
          <w:rFonts w:ascii="宋体" w:hAnsi="宋体"/>
          <w:sz w:val="24"/>
          <w:szCs w:val="24"/>
        </w:rPr>
      </w:pPr>
      <w:r>
        <w:rPr>
          <w:rFonts w:ascii="宋体" w:hAnsi="宋体" w:hint="eastAsia"/>
          <w:sz w:val="24"/>
          <w:szCs w:val="24"/>
        </w:rPr>
        <w:t xml:space="preserve">    </w:t>
      </w:r>
      <w:r w:rsidR="002E2D1C">
        <w:rPr>
          <w:rFonts w:ascii="宋体" w:hAnsi="宋体" w:hint="eastAsia"/>
          <w:sz w:val="24"/>
          <w:szCs w:val="24"/>
        </w:rPr>
        <w:t>5</w:t>
      </w:r>
      <w:r w:rsidR="007D33A6" w:rsidRPr="00050F8F">
        <w:rPr>
          <w:rFonts w:ascii="宋体" w:hAnsi="宋体" w:hint="eastAsia"/>
          <w:sz w:val="24"/>
          <w:szCs w:val="24"/>
        </w:rPr>
        <w:t>、</w:t>
      </w:r>
      <w:r w:rsidR="00305B9D" w:rsidRPr="00050F8F">
        <w:rPr>
          <w:rFonts w:ascii="宋体" w:hAnsi="宋体" w:hint="eastAsia"/>
          <w:sz w:val="24"/>
          <w:szCs w:val="24"/>
        </w:rPr>
        <w:t>有</w:t>
      </w:r>
      <w:r w:rsidR="00601C4D" w:rsidRPr="00050F8F">
        <w:rPr>
          <w:rFonts w:ascii="宋体" w:hAnsi="宋体" w:hint="eastAsia"/>
          <w:sz w:val="24"/>
          <w:szCs w:val="24"/>
        </w:rPr>
        <w:t>下列情况之一者，考核等级为不合</w:t>
      </w:r>
      <w:r w:rsidR="00893F51" w:rsidRPr="00050F8F">
        <w:rPr>
          <w:rFonts w:ascii="宋体" w:hAnsi="宋体" w:hint="eastAsia"/>
          <w:sz w:val="24"/>
          <w:szCs w:val="24"/>
        </w:rPr>
        <w:t>格</w:t>
      </w:r>
      <w:r w:rsidR="00601C4D" w:rsidRPr="00050F8F">
        <w:rPr>
          <w:rFonts w:ascii="宋体" w:hAnsi="宋体" w:hint="eastAsia"/>
          <w:sz w:val="24"/>
          <w:szCs w:val="24"/>
        </w:rPr>
        <w:t>：</w:t>
      </w:r>
    </w:p>
    <w:p w:rsidR="00601C4D" w:rsidRPr="00050F8F" w:rsidRDefault="00893F51" w:rsidP="00601C4D">
      <w:pPr>
        <w:spacing w:line="360" w:lineRule="auto"/>
        <w:rPr>
          <w:rFonts w:ascii="宋体" w:hAnsi="宋体"/>
          <w:sz w:val="24"/>
          <w:szCs w:val="24"/>
        </w:rPr>
      </w:pPr>
      <w:r w:rsidRPr="00050F8F">
        <w:rPr>
          <w:rFonts w:ascii="宋体" w:hAnsi="宋体" w:hint="eastAsia"/>
          <w:sz w:val="24"/>
          <w:szCs w:val="24"/>
        </w:rPr>
        <w:t>（1）</w:t>
      </w:r>
      <w:r w:rsidR="00771806">
        <w:rPr>
          <w:rFonts w:ascii="宋体" w:hAnsi="宋体" w:hint="eastAsia"/>
          <w:sz w:val="24"/>
          <w:szCs w:val="24"/>
        </w:rPr>
        <w:t xml:space="preserve"> </w:t>
      </w:r>
      <w:r w:rsidR="00305B9D" w:rsidRPr="00050F8F">
        <w:rPr>
          <w:rFonts w:ascii="宋体" w:hAnsi="宋体" w:hint="eastAsia"/>
          <w:sz w:val="24"/>
          <w:szCs w:val="24"/>
        </w:rPr>
        <w:t>考核专家小组明确考核意见为不合格，认为其</w:t>
      </w:r>
      <w:r w:rsidR="00601C4D" w:rsidRPr="00050F8F">
        <w:rPr>
          <w:rFonts w:ascii="宋体" w:hAnsi="宋体" w:hint="eastAsia"/>
          <w:sz w:val="24"/>
          <w:szCs w:val="24"/>
        </w:rPr>
        <w:t>无法按</w:t>
      </w:r>
      <w:r w:rsidR="00305B9D" w:rsidRPr="00050F8F">
        <w:rPr>
          <w:rFonts w:ascii="宋体" w:hAnsi="宋体" w:hint="eastAsia"/>
          <w:sz w:val="24"/>
          <w:szCs w:val="24"/>
        </w:rPr>
        <w:t>要求</w:t>
      </w:r>
      <w:r w:rsidR="00601C4D" w:rsidRPr="00050F8F">
        <w:rPr>
          <w:rFonts w:ascii="宋体" w:hAnsi="宋体" w:hint="eastAsia"/>
          <w:sz w:val="24"/>
          <w:szCs w:val="24"/>
        </w:rPr>
        <w:t>完成</w:t>
      </w:r>
      <w:r w:rsidR="00305B9D" w:rsidRPr="00050F8F">
        <w:rPr>
          <w:rFonts w:ascii="宋体" w:hAnsi="宋体" w:hint="eastAsia"/>
          <w:sz w:val="24"/>
          <w:szCs w:val="24"/>
        </w:rPr>
        <w:t>博士</w:t>
      </w:r>
      <w:r w:rsidR="00601C4D" w:rsidRPr="00050F8F">
        <w:rPr>
          <w:rFonts w:ascii="宋体" w:hAnsi="宋体" w:hint="eastAsia"/>
          <w:sz w:val="24"/>
          <w:szCs w:val="24"/>
        </w:rPr>
        <w:t>学业的；</w:t>
      </w:r>
    </w:p>
    <w:p w:rsidR="00601C4D" w:rsidRDefault="00601C4D" w:rsidP="00601C4D">
      <w:pPr>
        <w:spacing w:line="360" w:lineRule="auto"/>
        <w:rPr>
          <w:rFonts w:ascii="宋体" w:hAnsi="宋体" w:hint="eastAsia"/>
          <w:sz w:val="24"/>
          <w:szCs w:val="24"/>
        </w:rPr>
      </w:pPr>
      <w:r w:rsidRPr="00050F8F">
        <w:rPr>
          <w:rFonts w:ascii="宋体" w:hAnsi="宋体" w:hint="eastAsia"/>
          <w:sz w:val="24"/>
          <w:szCs w:val="24"/>
        </w:rPr>
        <w:t>（</w:t>
      </w:r>
      <w:r w:rsidR="00893F51" w:rsidRPr="00050F8F">
        <w:rPr>
          <w:rFonts w:ascii="宋体" w:hAnsi="宋体" w:hint="eastAsia"/>
          <w:sz w:val="24"/>
          <w:szCs w:val="24"/>
        </w:rPr>
        <w:t>2</w:t>
      </w:r>
      <w:r w:rsidRPr="00050F8F">
        <w:rPr>
          <w:rFonts w:ascii="宋体" w:hAnsi="宋体" w:hint="eastAsia"/>
          <w:sz w:val="24"/>
          <w:szCs w:val="24"/>
        </w:rPr>
        <w:t>）未经批准不参加考核者；</w:t>
      </w:r>
    </w:p>
    <w:p w:rsidR="00DA08A4" w:rsidRPr="00050F8F" w:rsidRDefault="00DA08A4" w:rsidP="00601C4D">
      <w:pPr>
        <w:spacing w:line="360" w:lineRule="auto"/>
        <w:rPr>
          <w:rFonts w:ascii="宋体" w:hAnsi="宋体"/>
          <w:sz w:val="24"/>
          <w:szCs w:val="24"/>
        </w:rPr>
      </w:pPr>
      <w:r>
        <w:rPr>
          <w:rFonts w:ascii="宋体" w:hAnsi="宋体" w:hint="eastAsia"/>
          <w:sz w:val="24"/>
          <w:szCs w:val="24"/>
        </w:rPr>
        <w:t>（3）科研记录检查不合格者；</w:t>
      </w:r>
    </w:p>
    <w:p w:rsidR="00D93BC4" w:rsidRPr="00050F8F" w:rsidRDefault="00601C4D" w:rsidP="00601C4D">
      <w:pPr>
        <w:spacing w:line="360" w:lineRule="auto"/>
        <w:rPr>
          <w:rFonts w:ascii="宋体" w:hAnsi="宋体"/>
          <w:sz w:val="24"/>
          <w:szCs w:val="24"/>
        </w:rPr>
      </w:pPr>
      <w:r w:rsidRPr="00050F8F">
        <w:rPr>
          <w:rFonts w:ascii="宋体" w:hAnsi="宋体" w:hint="eastAsia"/>
          <w:sz w:val="24"/>
          <w:szCs w:val="24"/>
        </w:rPr>
        <w:t>（</w:t>
      </w:r>
      <w:r w:rsidR="00DA08A4">
        <w:rPr>
          <w:rFonts w:ascii="宋体" w:hAnsi="宋体" w:hint="eastAsia"/>
          <w:sz w:val="24"/>
          <w:szCs w:val="24"/>
        </w:rPr>
        <w:t>4</w:t>
      </w:r>
      <w:r w:rsidRPr="00050F8F">
        <w:rPr>
          <w:rFonts w:ascii="宋体" w:hAnsi="宋体" w:hint="eastAsia"/>
          <w:sz w:val="24"/>
          <w:szCs w:val="24"/>
        </w:rPr>
        <w:t>）</w:t>
      </w:r>
      <w:r w:rsidR="00D93BC4" w:rsidRPr="00050F8F">
        <w:rPr>
          <w:rFonts w:ascii="宋体" w:hAnsi="宋体" w:hint="eastAsia"/>
          <w:sz w:val="24"/>
          <w:szCs w:val="24"/>
        </w:rPr>
        <w:t>限期改正6个月后</w:t>
      </w:r>
      <w:r w:rsidR="00302C38">
        <w:rPr>
          <w:rFonts w:ascii="宋体" w:hAnsi="宋体" w:hint="eastAsia"/>
          <w:sz w:val="24"/>
          <w:szCs w:val="24"/>
        </w:rPr>
        <w:t>复查</w:t>
      </w:r>
      <w:r w:rsidR="007D33A6" w:rsidRPr="00050F8F">
        <w:rPr>
          <w:rFonts w:ascii="宋体" w:hAnsi="宋体" w:hint="eastAsia"/>
          <w:sz w:val="24"/>
          <w:szCs w:val="24"/>
        </w:rPr>
        <w:t>不通过者</w:t>
      </w:r>
      <w:r w:rsidR="00D93BC4" w:rsidRPr="00050F8F">
        <w:rPr>
          <w:rFonts w:ascii="宋体" w:hAnsi="宋体" w:hint="eastAsia"/>
          <w:sz w:val="24"/>
          <w:szCs w:val="24"/>
        </w:rPr>
        <w:t>；</w:t>
      </w:r>
    </w:p>
    <w:p w:rsidR="007D33A6" w:rsidRPr="00050F8F" w:rsidRDefault="00D93BC4" w:rsidP="007D33A6">
      <w:pPr>
        <w:spacing w:line="360" w:lineRule="auto"/>
        <w:rPr>
          <w:rFonts w:ascii="宋体" w:hAnsi="宋体"/>
          <w:sz w:val="24"/>
          <w:szCs w:val="24"/>
        </w:rPr>
      </w:pPr>
      <w:r w:rsidRPr="00050F8F">
        <w:rPr>
          <w:rFonts w:ascii="宋体" w:hAnsi="宋体" w:hint="eastAsia"/>
          <w:sz w:val="24"/>
          <w:szCs w:val="24"/>
        </w:rPr>
        <w:t>（</w:t>
      </w:r>
      <w:r w:rsidR="00DA08A4">
        <w:rPr>
          <w:rFonts w:ascii="宋体" w:hAnsi="宋体" w:hint="eastAsia"/>
          <w:sz w:val="24"/>
          <w:szCs w:val="24"/>
        </w:rPr>
        <w:t>5</w:t>
      </w:r>
      <w:r w:rsidRPr="00050F8F">
        <w:rPr>
          <w:rFonts w:ascii="宋体" w:hAnsi="宋体" w:hint="eastAsia"/>
          <w:sz w:val="24"/>
          <w:szCs w:val="24"/>
        </w:rPr>
        <w:t>）</w:t>
      </w:r>
      <w:r w:rsidR="00601C4D" w:rsidRPr="00050F8F">
        <w:rPr>
          <w:rFonts w:ascii="宋体" w:hAnsi="宋体" w:hint="eastAsia"/>
          <w:sz w:val="24"/>
          <w:szCs w:val="24"/>
        </w:rPr>
        <w:t>有弄虚作假、抄袭或剽窃他人成果，按照学校相关学术标准认定为违反学术道德情况的。</w:t>
      </w:r>
    </w:p>
    <w:p w:rsidR="003E2040" w:rsidRDefault="007D33A6" w:rsidP="003E2040">
      <w:pPr>
        <w:spacing w:line="360" w:lineRule="auto"/>
        <w:rPr>
          <w:rFonts w:ascii="宋体" w:hAnsi="宋体" w:hint="eastAsia"/>
          <w:sz w:val="24"/>
          <w:szCs w:val="24"/>
        </w:rPr>
      </w:pPr>
      <w:r w:rsidRPr="00050F8F">
        <w:rPr>
          <w:rFonts w:ascii="宋体" w:hAnsi="宋体" w:hint="eastAsia"/>
          <w:sz w:val="24"/>
          <w:szCs w:val="24"/>
        </w:rPr>
        <w:t xml:space="preserve">    </w:t>
      </w:r>
      <w:r w:rsidR="00601C4D" w:rsidRPr="00050F8F">
        <w:rPr>
          <w:rFonts w:ascii="宋体" w:hAnsi="宋体" w:hint="eastAsia"/>
          <w:sz w:val="24"/>
          <w:szCs w:val="24"/>
        </w:rPr>
        <w:t>中期考核等级不合格的研究生，作相应的</w:t>
      </w:r>
      <w:r w:rsidR="00D93BC4" w:rsidRPr="00050F8F">
        <w:rPr>
          <w:rFonts w:ascii="宋体" w:hAnsi="宋体" w:hint="eastAsia"/>
          <w:sz w:val="24"/>
          <w:szCs w:val="24"/>
        </w:rPr>
        <w:t>延期毕业或终止</w:t>
      </w:r>
      <w:r w:rsidR="00305B9D" w:rsidRPr="00050F8F">
        <w:rPr>
          <w:rFonts w:ascii="宋体" w:hAnsi="宋体" w:hint="eastAsia"/>
          <w:sz w:val="24"/>
          <w:szCs w:val="24"/>
        </w:rPr>
        <w:t>博士</w:t>
      </w:r>
      <w:r w:rsidR="00D93BC4" w:rsidRPr="00050F8F">
        <w:rPr>
          <w:rFonts w:ascii="宋体" w:hAnsi="宋体" w:hint="eastAsia"/>
          <w:sz w:val="24"/>
          <w:szCs w:val="24"/>
        </w:rPr>
        <w:t>学业</w:t>
      </w:r>
      <w:r w:rsidR="00601C4D" w:rsidRPr="00050F8F">
        <w:rPr>
          <w:rFonts w:ascii="宋体" w:hAnsi="宋体" w:hint="eastAsia"/>
          <w:sz w:val="24"/>
          <w:szCs w:val="24"/>
        </w:rPr>
        <w:t>处理</w:t>
      </w:r>
      <w:r w:rsidR="00D93BC4" w:rsidRPr="00050F8F">
        <w:rPr>
          <w:rFonts w:ascii="宋体" w:hAnsi="宋体" w:hint="eastAsia"/>
          <w:sz w:val="24"/>
          <w:szCs w:val="24"/>
        </w:rPr>
        <w:t>，由研究生院</w:t>
      </w:r>
      <w:r w:rsidR="003E2040" w:rsidRPr="00050F8F">
        <w:rPr>
          <w:rFonts w:ascii="宋体" w:hAnsi="宋体" w:hint="eastAsia"/>
          <w:sz w:val="24"/>
          <w:szCs w:val="24"/>
        </w:rPr>
        <w:t>报送</w:t>
      </w:r>
      <w:r w:rsidR="00D93BC4" w:rsidRPr="00050F8F">
        <w:rPr>
          <w:rFonts w:ascii="宋体" w:hAnsi="宋体" w:hint="eastAsia"/>
          <w:sz w:val="24"/>
          <w:szCs w:val="24"/>
        </w:rPr>
        <w:t>校学位评定委员会审议通过后执行，学籍异动按照《南京医科大学研究生学籍管理规定》有关规定执行。</w:t>
      </w:r>
    </w:p>
    <w:p w:rsidR="002E2D1C" w:rsidRDefault="002E2D1C" w:rsidP="003E2040">
      <w:pPr>
        <w:spacing w:line="360" w:lineRule="auto"/>
        <w:rPr>
          <w:rFonts w:ascii="宋体" w:hAnsi="宋体" w:hint="eastAsia"/>
          <w:sz w:val="24"/>
          <w:szCs w:val="24"/>
        </w:rPr>
      </w:pPr>
    </w:p>
    <w:sectPr w:rsidR="002E2D1C" w:rsidSect="00542C0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005E" w:rsidRDefault="00C6005E" w:rsidP="00F03F43">
      <w:r>
        <w:separator/>
      </w:r>
    </w:p>
  </w:endnote>
  <w:endnote w:type="continuationSeparator" w:id="0">
    <w:p w:rsidR="00C6005E" w:rsidRDefault="00C6005E" w:rsidP="00F03F43">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005E" w:rsidRDefault="00C6005E" w:rsidP="00F03F43">
      <w:r>
        <w:separator/>
      </w:r>
    </w:p>
  </w:footnote>
  <w:footnote w:type="continuationSeparator" w:id="0">
    <w:p w:rsidR="00C6005E" w:rsidRDefault="00C6005E" w:rsidP="00F03F4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9099D"/>
    <w:rsid w:val="00006B19"/>
    <w:rsid w:val="00015CA3"/>
    <w:rsid w:val="00050F8F"/>
    <w:rsid w:val="000E1347"/>
    <w:rsid w:val="000F64D9"/>
    <w:rsid w:val="001012AC"/>
    <w:rsid w:val="00120402"/>
    <w:rsid w:val="0017534D"/>
    <w:rsid w:val="0019184D"/>
    <w:rsid w:val="001B0346"/>
    <w:rsid w:val="0029099D"/>
    <w:rsid w:val="002E2D1C"/>
    <w:rsid w:val="00302C38"/>
    <w:rsid w:val="00305B9D"/>
    <w:rsid w:val="003C67C5"/>
    <w:rsid w:val="003E2040"/>
    <w:rsid w:val="00454F88"/>
    <w:rsid w:val="004B3B44"/>
    <w:rsid w:val="00542C06"/>
    <w:rsid w:val="0055482D"/>
    <w:rsid w:val="00562B90"/>
    <w:rsid w:val="00577AAC"/>
    <w:rsid w:val="00601C4D"/>
    <w:rsid w:val="00672D6F"/>
    <w:rsid w:val="006A07F1"/>
    <w:rsid w:val="006E3D02"/>
    <w:rsid w:val="00730684"/>
    <w:rsid w:val="00771806"/>
    <w:rsid w:val="007D33A6"/>
    <w:rsid w:val="00813C76"/>
    <w:rsid w:val="00842425"/>
    <w:rsid w:val="00874B87"/>
    <w:rsid w:val="00880AA2"/>
    <w:rsid w:val="00893F51"/>
    <w:rsid w:val="008D568E"/>
    <w:rsid w:val="00947615"/>
    <w:rsid w:val="00980FFD"/>
    <w:rsid w:val="00990ACC"/>
    <w:rsid w:val="009943BD"/>
    <w:rsid w:val="009952F9"/>
    <w:rsid w:val="009D013B"/>
    <w:rsid w:val="00A570D9"/>
    <w:rsid w:val="00AC6B50"/>
    <w:rsid w:val="00AC7E1D"/>
    <w:rsid w:val="00AD5ED8"/>
    <w:rsid w:val="00B73695"/>
    <w:rsid w:val="00BD4B1E"/>
    <w:rsid w:val="00C6005E"/>
    <w:rsid w:val="00CE7A39"/>
    <w:rsid w:val="00D32963"/>
    <w:rsid w:val="00D93BC4"/>
    <w:rsid w:val="00DA08A4"/>
    <w:rsid w:val="00DE0C24"/>
    <w:rsid w:val="00E026E1"/>
    <w:rsid w:val="00E07D4E"/>
    <w:rsid w:val="00EE0AF8"/>
    <w:rsid w:val="00F03F43"/>
    <w:rsid w:val="00F30E11"/>
    <w:rsid w:val="00F609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F43"/>
    <w:pPr>
      <w:widowControl w:val="0"/>
      <w:jc w:val="both"/>
    </w:pPr>
    <w:rPr>
      <w:rFonts w:ascii="Times New Roman" w:eastAsia="宋体" w:hAnsi="Times New Roman" w:cs="Times New Roman"/>
      <w:szCs w:val="21"/>
    </w:rPr>
  </w:style>
  <w:style w:type="paragraph" w:styleId="1">
    <w:name w:val="heading 1"/>
    <w:basedOn w:val="a"/>
    <w:next w:val="a"/>
    <w:link w:val="1Char"/>
    <w:uiPriority w:val="9"/>
    <w:qFormat/>
    <w:rsid w:val="00F03F4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3F4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03F43"/>
    <w:rPr>
      <w:sz w:val="18"/>
      <w:szCs w:val="18"/>
    </w:rPr>
  </w:style>
  <w:style w:type="paragraph" w:styleId="a4">
    <w:name w:val="footer"/>
    <w:basedOn w:val="a"/>
    <w:link w:val="Char0"/>
    <w:uiPriority w:val="99"/>
    <w:unhideWhenUsed/>
    <w:rsid w:val="00F03F4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03F43"/>
    <w:rPr>
      <w:sz w:val="18"/>
      <w:szCs w:val="18"/>
    </w:rPr>
  </w:style>
  <w:style w:type="paragraph" w:customStyle="1" w:styleId="002">
    <w:name w:val="00正文首行空2格"/>
    <w:basedOn w:val="a"/>
    <w:uiPriority w:val="99"/>
    <w:rsid w:val="00F03F43"/>
    <w:pPr>
      <w:snapToGrid w:val="0"/>
      <w:spacing w:line="276" w:lineRule="auto"/>
      <w:ind w:firstLineChars="200" w:firstLine="422"/>
    </w:pPr>
  </w:style>
  <w:style w:type="paragraph" w:customStyle="1" w:styleId="00">
    <w:name w:val="00居中大标题"/>
    <w:basedOn w:val="1"/>
    <w:autoRedefine/>
    <w:uiPriority w:val="99"/>
    <w:rsid w:val="00F03F43"/>
    <w:pPr>
      <w:keepNext w:val="0"/>
      <w:keepLines w:val="0"/>
      <w:widowControl/>
      <w:snapToGrid w:val="0"/>
      <w:spacing w:before="0" w:after="0" w:line="276" w:lineRule="auto"/>
      <w:ind w:right="-1"/>
      <w:jc w:val="center"/>
    </w:pPr>
    <w:rPr>
      <w:rFonts w:ascii="华文中宋" w:eastAsia="华文中宋" w:hAnsi="华文中宋" w:cs="华文中宋"/>
      <w:kern w:val="36"/>
      <w:sz w:val="28"/>
      <w:szCs w:val="28"/>
    </w:rPr>
  </w:style>
  <w:style w:type="character" w:customStyle="1" w:styleId="1Char">
    <w:name w:val="标题 1 Char"/>
    <w:basedOn w:val="a0"/>
    <w:link w:val="1"/>
    <w:uiPriority w:val="9"/>
    <w:rsid w:val="00F03F43"/>
    <w:rPr>
      <w:rFonts w:ascii="Times New Roman" w:eastAsia="宋体" w:hAnsi="Times New Roman" w:cs="Times New Roman"/>
      <w:b/>
      <w:bCs/>
      <w:kern w:val="44"/>
      <w:sz w:val="44"/>
      <w:szCs w:val="44"/>
    </w:rPr>
  </w:style>
  <w:style w:type="paragraph" w:styleId="a5">
    <w:name w:val="Balloon Text"/>
    <w:basedOn w:val="a"/>
    <w:link w:val="Char1"/>
    <w:uiPriority w:val="99"/>
    <w:semiHidden/>
    <w:unhideWhenUsed/>
    <w:rsid w:val="00562B90"/>
    <w:rPr>
      <w:sz w:val="18"/>
      <w:szCs w:val="18"/>
    </w:rPr>
  </w:style>
  <w:style w:type="character" w:customStyle="1" w:styleId="Char1">
    <w:name w:val="批注框文本 Char"/>
    <w:basedOn w:val="a0"/>
    <w:link w:val="a5"/>
    <w:uiPriority w:val="99"/>
    <w:semiHidden/>
    <w:rsid w:val="00562B9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F43"/>
    <w:pPr>
      <w:widowControl w:val="0"/>
      <w:jc w:val="both"/>
    </w:pPr>
    <w:rPr>
      <w:rFonts w:ascii="Times New Roman" w:eastAsia="宋体" w:hAnsi="Times New Roman" w:cs="Times New Roman"/>
      <w:szCs w:val="21"/>
    </w:rPr>
  </w:style>
  <w:style w:type="paragraph" w:styleId="1">
    <w:name w:val="heading 1"/>
    <w:basedOn w:val="a"/>
    <w:next w:val="a"/>
    <w:link w:val="1Char"/>
    <w:uiPriority w:val="9"/>
    <w:qFormat/>
    <w:rsid w:val="00F03F4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3F4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03F43"/>
    <w:rPr>
      <w:sz w:val="18"/>
      <w:szCs w:val="18"/>
    </w:rPr>
  </w:style>
  <w:style w:type="paragraph" w:styleId="a4">
    <w:name w:val="footer"/>
    <w:basedOn w:val="a"/>
    <w:link w:val="Char0"/>
    <w:uiPriority w:val="99"/>
    <w:unhideWhenUsed/>
    <w:rsid w:val="00F03F4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03F43"/>
    <w:rPr>
      <w:sz w:val="18"/>
      <w:szCs w:val="18"/>
    </w:rPr>
  </w:style>
  <w:style w:type="paragraph" w:customStyle="1" w:styleId="002">
    <w:name w:val="00正文首行空2格"/>
    <w:basedOn w:val="a"/>
    <w:uiPriority w:val="99"/>
    <w:rsid w:val="00F03F43"/>
    <w:pPr>
      <w:snapToGrid w:val="0"/>
      <w:spacing w:line="276" w:lineRule="auto"/>
      <w:ind w:firstLineChars="200" w:firstLine="422"/>
    </w:pPr>
  </w:style>
  <w:style w:type="paragraph" w:customStyle="1" w:styleId="00">
    <w:name w:val="00居中大标题"/>
    <w:basedOn w:val="1"/>
    <w:autoRedefine/>
    <w:uiPriority w:val="99"/>
    <w:rsid w:val="00F03F43"/>
    <w:pPr>
      <w:keepNext w:val="0"/>
      <w:keepLines w:val="0"/>
      <w:widowControl/>
      <w:snapToGrid w:val="0"/>
      <w:spacing w:before="0" w:after="0" w:line="276" w:lineRule="auto"/>
      <w:ind w:right="-1"/>
      <w:jc w:val="center"/>
    </w:pPr>
    <w:rPr>
      <w:rFonts w:ascii="华文中宋" w:eastAsia="华文中宋" w:hAnsi="华文中宋" w:cs="华文中宋"/>
      <w:kern w:val="36"/>
      <w:sz w:val="28"/>
      <w:szCs w:val="28"/>
    </w:rPr>
  </w:style>
  <w:style w:type="character" w:customStyle="1" w:styleId="1Char">
    <w:name w:val="标题 1 Char"/>
    <w:basedOn w:val="a0"/>
    <w:link w:val="1"/>
    <w:uiPriority w:val="9"/>
    <w:rsid w:val="00F03F43"/>
    <w:rPr>
      <w:rFonts w:ascii="Times New Roman" w:eastAsia="宋体" w:hAnsi="Times New Roman" w:cs="Times New Roman"/>
      <w:b/>
      <w:bCs/>
      <w:kern w:val="44"/>
      <w:sz w:val="44"/>
      <w:szCs w:val="44"/>
    </w:rPr>
  </w:style>
  <w:style w:type="paragraph" w:styleId="a5">
    <w:name w:val="Balloon Text"/>
    <w:basedOn w:val="a"/>
    <w:link w:val="Char1"/>
    <w:uiPriority w:val="99"/>
    <w:semiHidden/>
    <w:unhideWhenUsed/>
    <w:rsid w:val="00562B90"/>
    <w:rPr>
      <w:sz w:val="18"/>
      <w:szCs w:val="18"/>
    </w:rPr>
  </w:style>
  <w:style w:type="character" w:customStyle="1" w:styleId="Char1">
    <w:name w:val="批注框文本 Char"/>
    <w:basedOn w:val="a0"/>
    <w:link w:val="a5"/>
    <w:uiPriority w:val="99"/>
    <w:semiHidden/>
    <w:rsid w:val="00562B9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600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B311A-4437-4E35-BE54-25ACA0C5D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364</Words>
  <Characters>2075</Characters>
  <Application>Microsoft Office Word</Application>
  <DocSecurity>0</DocSecurity>
  <Lines>17</Lines>
  <Paragraphs>4</Paragraphs>
  <ScaleCrop>false</ScaleCrop>
  <Company>Microsoft</Company>
  <LinksUpToDate>false</LinksUpToDate>
  <CharactersWithSpaces>2435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Jinhui Zhang</dc:creator>
  <cp:lastModifiedBy>User</cp:lastModifiedBy>
  <cp:revision>9</cp:revision>
  <dcterms:created xsi:type="dcterms:W3CDTF">2017-10-30T08:15:00Z</dcterms:created>
  <dcterms:modified xsi:type="dcterms:W3CDTF">2017-11-28T05:14:00Z</dcterms:modified>
</cp:coreProperties>
</file>