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72" w:rsidRDefault="00A366E2" w:rsidP="00A366E2">
      <w:pPr>
        <w:jc w:val="center"/>
        <w:rPr>
          <w:rFonts w:hint="eastAsia"/>
          <w:sz w:val="28"/>
        </w:rPr>
      </w:pPr>
      <w:bookmarkStart w:id="0" w:name="_GoBack"/>
      <w:r w:rsidRPr="00A366E2">
        <w:rPr>
          <w:rFonts w:hint="eastAsia"/>
          <w:sz w:val="28"/>
        </w:rPr>
        <w:t>临床医学硕士专业学位研究生培养流程</w:t>
      </w:r>
    </w:p>
    <w:bookmarkEnd w:id="0"/>
    <w:p w:rsidR="00A366E2" w:rsidRDefault="00A366E2" w:rsidP="00A366E2">
      <w:pPr>
        <w:jc w:val="center"/>
        <w:rPr>
          <w:rFonts w:hint="eastAsia"/>
          <w:sz w:val="28"/>
        </w:rPr>
      </w:pPr>
    </w:p>
    <w:p w:rsidR="00A366E2" w:rsidRPr="00A366E2" w:rsidRDefault="00A366E2" w:rsidP="00A366E2">
      <w:pPr>
        <w:jc w:val="center"/>
        <w:rPr>
          <w:sz w:val="28"/>
        </w:rPr>
      </w:pPr>
      <w:r>
        <w:rPr>
          <w:noProof/>
        </w:rPr>
        <w:drawing>
          <wp:inline distT="0" distB="0" distL="0" distR="0" wp14:anchorId="1CA04DFF" wp14:editId="53A242F2">
            <wp:extent cx="5209524" cy="4742857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09524" cy="4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66E2" w:rsidRPr="00A366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6E2"/>
    <w:rsid w:val="00A366E2"/>
    <w:rsid w:val="00FE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66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66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66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66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Company>shenduxitong</Company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shendu</dc:creator>
  <cp:keywords/>
  <dc:description/>
  <cp:lastModifiedBy>shendu</cp:lastModifiedBy>
  <cp:revision>1</cp:revision>
  <dcterms:created xsi:type="dcterms:W3CDTF">2018-10-29T06:46:00Z</dcterms:created>
  <dcterms:modified xsi:type="dcterms:W3CDTF">2018-10-29T06:46:00Z</dcterms:modified>
</cp:coreProperties>
</file>